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64" w:rsidRDefault="00C505C6" w:rsidP="00F40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</w:t>
      </w:r>
      <w:r w:rsidR="00BB5A9C">
        <w:rPr>
          <w:b/>
          <w:sz w:val="32"/>
          <w:szCs w:val="32"/>
        </w:rPr>
        <w:t>исание уроков для 3 класса на 27-30</w:t>
      </w:r>
      <w:r>
        <w:rPr>
          <w:b/>
          <w:sz w:val="32"/>
          <w:szCs w:val="32"/>
        </w:rPr>
        <w:t xml:space="preserve"> апреля </w:t>
      </w:r>
      <w:r w:rsidR="00F404D2" w:rsidRPr="00F404D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2020</w:t>
      </w:r>
      <w:r w:rsidR="00F404D2" w:rsidRPr="00F404D2">
        <w:rPr>
          <w:b/>
          <w:sz w:val="32"/>
          <w:szCs w:val="32"/>
        </w:rPr>
        <w:t>г.</w:t>
      </w:r>
    </w:p>
    <w:p w:rsidR="00F404D2" w:rsidRDefault="00F404D2" w:rsidP="008814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МАТЕМАТИКА</w:t>
      </w:r>
    </w:p>
    <w:tbl>
      <w:tblPr>
        <w:tblStyle w:val="a3"/>
        <w:tblW w:w="15985" w:type="dxa"/>
        <w:tblLook w:val="04A0"/>
      </w:tblPr>
      <w:tblGrid>
        <w:gridCol w:w="867"/>
        <w:gridCol w:w="1918"/>
        <w:gridCol w:w="5113"/>
        <w:gridCol w:w="6116"/>
        <w:gridCol w:w="1971"/>
      </w:tblGrid>
      <w:tr w:rsidR="003C7106" w:rsidTr="00774474">
        <w:tc>
          <w:tcPr>
            <w:tcW w:w="867" w:type="dxa"/>
          </w:tcPr>
          <w:p w:rsidR="00F404D2" w:rsidRPr="00F404D2" w:rsidRDefault="00F404D2" w:rsidP="00F404D2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918" w:type="dxa"/>
          </w:tcPr>
          <w:p w:rsidR="00F404D2" w:rsidRPr="00F404D2" w:rsidRDefault="00F404D2" w:rsidP="00F404D2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113" w:type="dxa"/>
          </w:tcPr>
          <w:p w:rsidR="00F404D2" w:rsidRPr="00F404D2" w:rsidRDefault="00F404D2" w:rsidP="00F404D2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6116" w:type="dxa"/>
          </w:tcPr>
          <w:p w:rsidR="00F404D2" w:rsidRPr="00F404D2" w:rsidRDefault="00F404D2" w:rsidP="00F404D2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971" w:type="dxa"/>
          </w:tcPr>
          <w:p w:rsidR="00F404D2" w:rsidRPr="00F404D2" w:rsidRDefault="00F404D2" w:rsidP="00F404D2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</w:t>
            </w:r>
            <w:r w:rsidRPr="00F404D2">
              <w:rPr>
                <w:b/>
                <w:sz w:val="24"/>
                <w:szCs w:val="24"/>
              </w:rPr>
              <w:t>т</w:t>
            </w:r>
            <w:r w:rsidRPr="00F404D2">
              <w:rPr>
                <w:b/>
                <w:sz w:val="24"/>
                <w:szCs w:val="24"/>
              </w:rPr>
              <w:t>метку</w:t>
            </w:r>
          </w:p>
        </w:tc>
      </w:tr>
      <w:tr w:rsidR="003C7106" w:rsidTr="00774474">
        <w:tc>
          <w:tcPr>
            <w:tcW w:w="867" w:type="dxa"/>
          </w:tcPr>
          <w:p w:rsidR="00F404D2" w:rsidRPr="00F404D2" w:rsidRDefault="005E4014" w:rsidP="00F4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F404D2" w:rsidRPr="00F404D2">
              <w:rPr>
                <w:sz w:val="24"/>
                <w:szCs w:val="24"/>
              </w:rPr>
              <w:t>.04</w:t>
            </w:r>
          </w:p>
        </w:tc>
        <w:tc>
          <w:tcPr>
            <w:tcW w:w="1918" w:type="dxa"/>
          </w:tcPr>
          <w:p w:rsidR="00F404D2" w:rsidRPr="00721F39" w:rsidRDefault="005E4014" w:rsidP="005E4014">
            <w:pPr>
              <w:jc w:val="both"/>
              <w:rPr>
                <w:sz w:val="24"/>
                <w:szCs w:val="24"/>
              </w:rPr>
            </w:pPr>
            <w:r>
              <w:t>Приемы устных вычислений.</w:t>
            </w:r>
          </w:p>
        </w:tc>
        <w:tc>
          <w:tcPr>
            <w:tcW w:w="5113" w:type="dxa"/>
          </w:tcPr>
          <w:p w:rsidR="00F404D2" w:rsidRPr="00721F39" w:rsidRDefault="005E4014" w:rsidP="005E4014">
            <w:pPr>
              <w:pStyle w:val="a6"/>
              <w:shd w:val="clear" w:color="auto" w:fill="FFFFFF"/>
              <w:spacing w:after="186" w:afterAutospacing="0"/>
            </w:pPr>
            <w:r>
              <w:rPr>
                <w:rFonts w:ascii="Arial" w:hAnsi="Arial" w:cs="Arial"/>
                <w:color w:val="1D1D1B"/>
                <w:sz w:val="19"/>
                <w:szCs w:val="19"/>
              </w:rPr>
              <w:t>Выполнять устно вычисления в случаях, сводимых к действиям в пределах 1000, используя различные приёмы устных вычислений. Выбирать удобный сп</w:t>
            </w:r>
            <w:r>
              <w:rPr>
                <w:rFonts w:ascii="Arial" w:hAnsi="Arial" w:cs="Arial"/>
                <w:color w:val="1D1D1B"/>
                <w:sz w:val="19"/>
                <w:szCs w:val="19"/>
              </w:rPr>
              <w:t>о</w:t>
            </w:r>
            <w:r>
              <w:rPr>
                <w:rFonts w:ascii="Arial" w:hAnsi="Arial" w:cs="Arial"/>
                <w:color w:val="1D1D1B"/>
                <w:sz w:val="19"/>
                <w:szCs w:val="19"/>
              </w:rPr>
              <w:t>соб устных вычислений</w:t>
            </w:r>
          </w:p>
        </w:tc>
        <w:tc>
          <w:tcPr>
            <w:tcW w:w="6116" w:type="dxa"/>
          </w:tcPr>
          <w:p w:rsidR="00774474" w:rsidRDefault="005E4014" w:rsidP="00C505C6">
            <w:pPr>
              <w:pStyle w:val="a5"/>
              <w:numPr>
                <w:ilvl w:val="0"/>
                <w:numId w:val="2"/>
              </w:numPr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 82</w:t>
            </w:r>
          </w:p>
          <w:p w:rsidR="00C505C6" w:rsidRPr="00721F39" w:rsidRDefault="00C505C6" w:rsidP="005E4014">
            <w:pPr>
              <w:pStyle w:val="a5"/>
              <w:numPr>
                <w:ilvl w:val="0"/>
                <w:numId w:val="2"/>
              </w:numPr>
              <w:ind w:left="32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6" w:history="1">
              <w:r w:rsidR="005E4014" w:rsidRPr="005E4014">
                <w:rPr>
                  <w:rStyle w:val="a4"/>
                  <w:sz w:val="24"/>
                  <w:szCs w:val="24"/>
                </w:rPr>
                <w:t>https://resh.edu.ru/subject/lesson/6233/main/218431/</w:t>
              </w:r>
            </w:hyperlink>
          </w:p>
        </w:tc>
        <w:tc>
          <w:tcPr>
            <w:tcW w:w="1971" w:type="dxa"/>
          </w:tcPr>
          <w:p w:rsidR="00F404D2" w:rsidRPr="00F404D2" w:rsidRDefault="00C505C6" w:rsidP="00774474">
            <w:pPr>
              <w:jc w:val="both"/>
              <w:rPr>
                <w:sz w:val="24"/>
                <w:szCs w:val="24"/>
              </w:rPr>
            </w:pPr>
            <w:r>
              <w:t>№</w:t>
            </w:r>
            <w:r w:rsidR="005E4014">
              <w:t>4,5 стр.82</w:t>
            </w:r>
          </w:p>
        </w:tc>
      </w:tr>
      <w:tr w:rsidR="005E4014" w:rsidTr="00774474">
        <w:tc>
          <w:tcPr>
            <w:tcW w:w="867" w:type="dxa"/>
          </w:tcPr>
          <w:p w:rsidR="005E4014" w:rsidRPr="00F404D2" w:rsidRDefault="005E4014" w:rsidP="00F4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918" w:type="dxa"/>
          </w:tcPr>
          <w:p w:rsidR="005E4014" w:rsidRDefault="005E4014">
            <w:r w:rsidRPr="00D34F34">
              <w:t>Приемы устных вычислений.</w:t>
            </w:r>
          </w:p>
        </w:tc>
        <w:tc>
          <w:tcPr>
            <w:tcW w:w="5113" w:type="dxa"/>
          </w:tcPr>
          <w:p w:rsidR="005E4014" w:rsidRPr="00721F39" w:rsidRDefault="005E4014" w:rsidP="00A27FA9">
            <w:pPr>
              <w:pStyle w:val="a6"/>
              <w:shd w:val="clear" w:color="auto" w:fill="FFFFFF"/>
              <w:spacing w:after="186" w:afterAutospacing="0"/>
            </w:pPr>
            <w:r>
              <w:rPr>
                <w:rFonts w:ascii="Arial" w:hAnsi="Arial" w:cs="Arial"/>
                <w:color w:val="1D1D1B"/>
                <w:sz w:val="19"/>
                <w:szCs w:val="19"/>
              </w:rPr>
              <w:t>Выполнять устно вычисления в случаях, сводимых к действиям в пределах 1000, используя различные приёмы устных вычислений. Выбирать удобный сп</w:t>
            </w:r>
            <w:r>
              <w:rPr>
                <w:rFonts w:ascii="Arial" w:hAnsi="Arial" w:cs="Arial"/>
                <w:color w:val="1D1D1B"/>
                <w:sz w:val="19"/>
                <w:szCs w:val="19"/>
              </w:rPr>
              <w:t>о</w:t>
            </w:r>
            <w:r>
              <w:rPr>
                <w:rFonts w:ascii="Arial" w:hAnsi="Arial" w:cs="Arial"/>
                <w:color w:val="1D1D1B"/>
                <w:sz w:val="19"/>
                <w:szCs w:val="19"/>
              </w:rPr>
              <w:t>соб устных вычислений</w:t>
            </w:r>
          </w:p>
        </w:tc>
        <w:tc>
          <w:tcPr>
            <w:tcW w:w="6116" w:type="dxa"/>
          </w:tcPr>
          <w:p w:rsidR="005E4014" w:rsidRDefault="005E4014" w:rsidP="00597871">
            <w:pPr>
              <w:pStyle w:val="a5"/>
              <w:numPr>
                <w:ilvl w:val="0"/>
                <w:numId w:val="28"/>
              </w:numPr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стр.83 </w:t>
            </w:r>
          </w:p>
          <w:p w:rsidR="005E4014" w:rsidRPr="00135C57" w:rsidRDefault="005E4014" w:rsidP="00597871">
            <w:pPr>
              <w:pStyle w:val="a5"/>
              <w:numPr>
                <w:ilvl w:val="0"/>
                <w:numId w:val="28"/>
              </w:numPr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работа.</w:t>
            </w:r>
          </w:p>
        </w:tc>
        <w:tc>
          <w:tcPr>
            <w:tcW w:w="1971" w:type="dxa"/>
          </w:tcPr>
          <w:p w:rsidR="005E4014" w:rsidRDefault="005E4014" w:rsidP="005E4014">
            <w:pPr>
              <w:jc w:val="both"/>
            </w:pPr>
            <w:r>
              <w:t>№ 5,6 стр. 83</w:t>
            </w:r>
          </w:p>
        </w:tc>
      </w:tr>
      <w:tr w:rsidR="005E4014" w:rsidTr="00774474">
        <w:tc>
          <w:tcPr>
            <w:tcW w:w="867" w:type="dxa"/>
          </w:tcPr>
          <w:p w:rsidR="005E4014" w:rsidRDefault="005E4014" w:rsidP="00F4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918" w:type="dxa"/>
          </w:tcPr>
          <w:p w:rsidR="005E4014" w:rsidRDefault="005E4014">
            <w:r w:rsidRPr="00D34F34">
              <w:t>Приемы устных вычислений.</w:t>
            </w:r>
          </w:p>
        </w:tc>
        <w:tc>
          <w:tcPr>
            <w:tcW w:w="5113" w:type="dxa"/>
          </w:tcPr>
          <w:p w:rsidR="005E4014" w:rsidRPr="00721F39" w:rsidRDefault="005E4014" w:rsidP="00A27FA9">
            <w:pPr>
              <w:pStyle w:val="a6"/>
              <w:shd w:val="clear" w:color="auto" w:fill="FFFFFF"/>
              <w:spacing w:after="186" w:afterAutospacing="0"/>
            </w:pPr>
            <w:r>
              <w:rPr>
                <w:rFonts w:ascii="Arial" w:hAnsi="Arial" w:cs="Arial"/>
                <w:color w:val="1D1D1B"/>
                <w:sz w:val="19"/>
                <w:szCs w:val="19"/>
              </w:rPr>
              <w:t>Выполнять устно вычисления в случаях, сводимых к действиям в пределах 1000, используя различные приёмы устных вычислений. Выбирать удобный сп</w:t>
            </w:r>
            <w:r>
              <w:rPr>
                <w:rFonts w:ascii="Arial" w:hAnsi="Arial" w:cs="Arial"/>
                <w:color w:val="1D1D1B"/>
                <w:sz w:val="19"/>
                <w:szCs w:val="19"/>
              </w:rPr>
              <w:t>о</w:t>
            </w:r>
            <w:r>
              <w:rPr>
                <w:rFonts w:ascii="Arial" w:hAnsi="Arial" w:cs="Arial"/>
                <w:color w:val="1D1D1B"/>
                <w:sz w:val="19"/>
                <w:szCs w:val="19"/>
              </w:rPr>
              <w:t>соб устных вычислений</w:t>
            </w:r>
          </w:p>
        </w:tc>
        <w:tc>
          <w:tcPr>
            <w:tcW w:w="6116" w:type="dxa"/>
          </w:tcPr>
          <w:p w:rsidR="005E4014" w:rsidRDefault="005E4014" w:rsidP="009E71BA">
            <w:pPr>
              <w:pStyle w:val="a5"/>
              <w:numPr>
                <w:ilvl w:val="0"/>
                <w:numId w:val="29"/>
              </w:numPr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стр.84</w:t>
            </w:r>
          </w:p>
          <w:p w:rsidR="005E4014" w:rsidRPr="005E4014" w:rsidRDefault="005E4014" w:rsidP="005E4014">
            <w:pPr>
              <w:ind w:left="-36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5E4014" w:rsidRDefault="005E4014" w:rsidP="005E4014">
            <w:pPr>
              <w:jc w:val="both"/>
            </w:pPr>
            <w:r>
              <w:t>№4,5 стр. 84</w:t>
            </w:r>
          </w:p>
        </w:tc>
      </w:tr>
      <w:tr w:rsidR="009E71BA" w:rsidTr="00774474">
        <w:tc>
          <w:tcPr>
            <w:tcW w:w="867" w:type="dxa"/>
          </w:tcPr>
          <w:p w:rsidR="009E71BA" w:rsidRDefault="005E4014" w:rsidP="00F4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E71BA">
              <w:rPr>
                <w:sz w:val="24"/>
                <w:szCs w:val="24"/>
              </w:rPr>
              <w:t>.04</w:t>
            </w:r>
          </w:p>
        </w:tc>
        <w:tc>
          <w:tcPr>
            <w:tcW w:w="1918" w:type="dxa"/>
          </w:tcPr>
          <w:p w:rsidR="009E71BA" w:rsidRDefault="005E4014" w:rsidP="00C37B59">
            <w:pPr>
              <w:jc w:val="both"/>
            </w:pPr>
            <w:r>
              <w:t>Виды треугол</w:t>
            </w:r>
            <w:r>
              <w:t>ь</w:t>
            </w:r>
            <w:r>
              <w:t>ников по видам углов</w:t>
            </w:r>
          </w:p>
        </w:tc>
        <w:tc>
          <w:tcPr>
            <w:tcW w:w="5113" w:type="dxa"/>
          </w:tcPr>
          <w:p w:rsidR="005E4014" w:rsidRDefault="005E4014" w:rsidP="005E4014">
            <w:pPr>
              <w:pStyle w:val="a6"/>
              <w:shd w:val="clear" w:color="auto" w:fill="FFFFFF"/>
              <w:spacing w:after="186" w:afterAutospacing="0"/>
              <w:rPr>
                <w:rFonts w:ascii="Arial" w:hAnsi="Arial" w:cs="Arial"/>
                <w:color w:val="1D1D1B"/>
                <w:sz w:val="19"/>
                <w:szCs w:val="19"/>
              </w:rPr>
            </w:pPr>
            <w:r>
              <w:rPr>
                <w:rFonts w:ascii="Arial" w:hAnsi="Arial" w:cs="Arial"/>
                <w:color w:val="1D1D1B"/>
                <w:sz w:val="19"/>
                <w:szCs w:val="19"/>
              </w:rPr>
              <w:t>Повторить виды треугольников, различающихся по видам углов, различать треугольники: прямоугольный, тупоугольный, остроугольный.</w:t>
            </w:r>
          </w:p>
          <w:p w:rsidR="009E71BA" w:rsidRDefault="009E71BA" w:rsidP="00135C57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6" w:type="dxa"/>
          </w:tcPr>
          <w:p w:rsidR="009E71BA" w:rsidRDefault="009E71BA" w:rsidP="005E4014">
            <w:pPr>
              <w:pStyle w:val="a5"/>
              <w:numPr>
                <w:ilvl w:val="0"/>
                <w:numId w:val="30"/>
              </w:numPr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</w:t>
            </w:r>
            <w:r w:rsidR="005E4014">
              <w:rPr>
                <w:sz w:val="24"/>
                <w:szCs w:val="24"/>
              </w:rPr>
              <w:t>85</w:t>
            </w:r>
          </w:p>
          <w:p w:rsidR="005E4014" w:rsidRPr="00881443" w:rsidRDefault="005E4014" w:rsidP="005E4014">
            <w:pPr>
              <w:pStyle w:val="a5"/>
              <w:numPr>
                <w:ilvl w:val="0"/>
                <w:numId w:val="30"/>
              </w:numPr>
              <w:ind w:left="32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7" w:history="1">
              <w:r w:rsidRPr="005E4014">
                <w:rPr>
                  <w:rStyle w:val="a4"/>
                  <w:sz w:val="24"/>
                  <w:szCs w:val="24"/>
                </w:rPr>
                <w:t>https://resh.edu.ru/subject/lesson/6234/main/218617/</w:t>
              </w:r>
            </w:hyperlink>
          </w:p>
        </w:tc>
        <w:tc>
          <w:tcPr>
            <w:tcW w:w="1971" w:type="dxa"/>
          </w:tcPr>
          <w:p w:rsidR="009E71BA" w:rsidRDefault="005E4014" w:rsidP="00774474">
            <w:pPr>
              <w:jc w:val="both"/>
            </w:pPr>
            <w:r>
              <w:t>Стр. 85</w:t>
            </w:r>
            <w:r w:rsidR="00881443">
              <w:t xml:space="preserve"> №</w:t>
            </w:r>
            <w:r>
              <w:t>4,5</w:t>
            </w:r>
          </w:p>
        </w:tc>
      </w:tr>
    </w:tbl>
    <w:p w:rsidR="00517489" w:rsidRDefault="00517489" w:rsidP="00517489">
      <w:pPr>
        <w:rPr>
          <w:b/>
          <w:sz w:val="32"/>
          <w:szCs w:val="32"/>
        </w:rPr>
      </w:pPr>
    </w:p>
    <w:p w:rsidR="00F404D2" w:rsidRDefault="00F404D2" w:rsidP="00276D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РУССКИЙ ЯЗЫК</w:t>
      </w:r>
    </w:p>
    <w:tbl>
      <w:tblPr>
        <w:tblStyle w:val="a3"/>
        <w:tblW w:w="15985" w:type="dxa"/>
        <w:tblLook w:val="04A0"/>
      </w:tblPr>
      <w:tblGrid>
        <w:gridCol w:w="1101"/>
        <w:gridCol w:w="1865"/>
        <w:gridCol w:w="4939"/>
        <w:gridCol w:w="6095"/>
        <w:gridCol w:w="1985"/>
      </w:tblGrid>
      <w:tr w:rsidR="00F404D2" w:rsidTr="007F4478">
        <w:tc>
          <w:tcPr>
            <w:tcW w:w="1101" w:type="dxa"/>
          </w:tcPr>
          <w:p w:rsidR="00F404D2" w:rsidRPr="00F404D2" w:rsidRDefault="00F404D2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865" w:type="dxa"/>
          </w:tcPr>
          <w:p w:rsidR="00F404D2" w:rsidRPr="00F404D2" w:rsidRDefault="00F404D2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939" w:type="dxa"/>
          </w:tcPr>
          <w:p w:rsidR="00F404D2" w:rsidRPr="00F404D2" w:rsidRDefault="00F404D2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6095" w:type="dxa"/>
          </w:tcPr>
          <w:p w:rsidR="00F404D2" w:rsidRPr="00F404D2" w:rsidRDefault="00F404D2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985" w:type="dxa"/>
          </w:tcPr>
          <w:p w:rsidR="00F404D2" w:rsidRPr="00F404D2" w:rsidRDefault="00F404D2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</w:t>
            </w:r>
            <w:r w:rsidRPr="00F404D2">
              <w:rPr>
                <w:b/>
                <w:sz w:val="24"/>
                <w:szCs w:val="24"/>
              </w:rPr>
              <w:t>т</w:t>
            </w:r>
            <w:r w:rsidRPr="00F404D2">
              <w:rPr>
                <w:b/>
                <w:sz w:val="24"/>
                <w:szCs w:val="24"/>
              </w:rPr>
              <w:t>метку</w:t>
            </w:r>
          </w:p>
        </w:tc>
      </w:tr>
      <w:tr w:rsidR="00C505C6" w:rsidTr="007F4478">
        <w:tc>
          <w:tcPr>
            <w:tcW w:w="1101" w:type="dxa"/>
          </w:tcPr>
          <w:p w:rsidR="00C505C6" w:rsidRPr="00F404D2" w:rsidRDefault="00782A3F" w:rsidP="00CB47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7F4478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865" w:type="dxa"/>
          </w:tcPr>
          <w:p w:rsidR="00C505C6" w:rsidRPr="00F404D2" w:rsidRDefault="00782A3F" w:rsidP="007F4478">
            <w:pPr>
              <w:jc w:val="both"/>
              <w:rPr>
                <w:b/>
                <w:sz w:val="24"/>
                <w:szCs w:val="24"/>
              </w:rPr>
            </w:pPr>
            <w:r>
              <w:t>Времена глаг</w:t>
            </w:r>
            <w:r>
              <w:t>о</w:t>
            </w:r>
            <w:r>
              <w:t>лов. Изменение глаголов по вр</w:t>
            </w:r>
            <w:r>
              <w:t>е</w:t>
            </w:r>
            <w:r>
              <w:t>менам.</w:t>
            </w:r>
            <w:r w:rsidR="007F4478">
              <w:t xml:space="preserve"> </w:t>
            </w:r>
          </w:p>
        </w:tc>
        <w:tc>
          <w:tcPr>
            <w:tcW w:w="4939" w:type="dxa"/>
          </w:tcPr>
          <w:p w:rsidR="00C505C6" w:rsidRPr="00782A3F" w:rsidRDefault="00782A3F" w:rsidP="00135C57">
            <w:pPr>
              <w:pStyle w:val="a6"/>
              <w:shd w:val="clear" w:color="auto" w:fill="FFFFFF"/>
              <w:rPr>
                <w:rFonts w:asciiTheme="minorHAnsi" w:hAnsiTheme="minorHAnsi"/>
                <w:color w:val="000000"/>
              </w:rPr>
            </w:pPr>
            <w:r w:rsidRPr="00782A3F">
              <w:rPr>
                <w:rFonts w:asciiTheme="minorHAnsi" w:hAnsiTheme="minorHAnsi" w:cs="Arial"/>
                <w:color w:val="000000"/>
                <w:shd w:val="clear" w:color="auto" w:fill="FFFFFF"/>
              </w:rPr>
              <w:t>Развивать умения различать временные формы глаголов и правильно их употреблять в устной и письменной речи;</w:t>
            </w:r>
          </w:p>
        </w:tc>
        <w:tc>
          <w:tcPr>
            <w:tcW w:w="6095" w:type="dxa"/>
          </w:tcPr>
          <w:p w:rsidR="00C505C6" w:rsidRDefault="00782A3F" w:rsidP="007F4478">
            <w:pPr>
              <w:pStyle w:val="a5"/>
              <w:numPr>
                <w:ilvl w:val="0"/>
                <w:numId w:val="26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 113</w:t>
            </w:r>
          </w:p>
          <w:p w:rsidR="007F4478" w:rsidRPr="007F4478" w:rsidRDefault="007F4478" w:rsidP="00782A3F">
            <w:pPr>
              <w:pStyle w:val="a5"/>
              <w:numPr>
                <w:ilvl w:val="0"/>
                <w:numId w:val="26"/>
              </w:numPr>
              <w:ind w:left="3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8" w:history="1">
              <w:r w:rsidR="00782A3F" w:rsidRPr="00782A3F">
                <w:rPr>
                  <w:rStyle w:val="a4"/>
                  <w:sz w:val="24"/>
                  <w:szCs w:val="24"/>
                </w:rPr>
                <w:t>https://resh.edu.ru/subject/lesson/4352/main/128751/</w:t>
              </w:r>
            </w:hyperlink>
          </w:p>
        </w:tc>
        <w:tc>
          <w:tcPr>
            <w:tcW w:w="1985" w:type="dxa"/>
          </w:tcPr>
          <w:p w:rsidR="00C505C6" w:rsidRPr="00F404D2" w:rsidRDefault="00782A3F" w:rsidP="00CB4701">
            <w:pPr>
              <w:jc w:val="center"/>
              <w:rPr>
                <w:b/>
                <w:sz w:val="24"/>
                <w:szCs w:val="24"/>
              </w:rPr>
            </w:pPr>
            <w:r>
              <w:t>Стр.11</w:t>
            </w:r>
            <w:r w:rsidR="00517489">
              <w:t>3 упр.198, 199</w:t>
            </w:r>
          </w:p>
        </w:tc>
      </w:tr>
      <w:tr w:rsidR="00782A3F" w:rsidTr="007F4478">
        <w:tc>
          <w:tcPr>
            <w:tcW w:w="1101" w:type="dxa"/>
          </w:tcPr>
          <w:p w:rsidR="00782A3F" w:rsidRDefault="00782A3F" w:rsidP="00782A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</w:t>
            </w:r>
          </w:p>
        </w:tc>
        <w:tc>
          <w:tcPr>
            <w:tcW w:w="1865" w:type="dxa"/>
          </w:tcPr>
          <w:p w:rsidR="00782A3F" w:rsidRPr="00F404D2" w:rsidRDefault="00782A3F" w:rsidP="00A27FA9">
            <w:pPr>
              <w:jc w:val="both"/>
              <w:rPr>
                <w:b/>
                <w:sz w:val="24"/>
                <w:szCs w:val="24"/>
              </w:rPr>
            </w:pPr>
            <w:r>
              <w:t>Времена глаг</w:t>
            </w:r>
            <w:r>
              <w:t>о</w:t>
            </w:r>
            <w:r>
              <w:t>лов. Изменение глаголов по вр</w:t>
            </w:r>
            <w:r>
              <w:t>е</w:t>
            </w:r>
            <w:r>
              <w:t xml:space="preserve">менам. </w:t>
            </w:r>
          </w:p>
        </w:tc>
        <w:tc>
          <w:tcPr>
            <w:tcW w:w="4939" w:type="dxa"/>
          </w:tcPr>
          <w:p w:rsidR="00782A3F" w:rsidRDefault="00782A3F">
            <w:r w:rsidRPr="00D50955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Развивать умения различать временные формы глаголов и правильно их употреблять в устной и письменной речи</w:t>
            </w:r>
          </w:p>
        </w:tc>
        <w:tc>
          <w:tcPr>
            <w:tcW w:w="6095" w:type="dxa"/>
          </w:tcPr>
          <w:p w:rsidR="00782A3F" w:rsidRDefault="00782A3F" w:rsidP="00881443">
            <w:pPr>
              <w:pStyle w:val="a5"/>
              <w:numPr>
                <w:ilvl w:val="0"/>
                <w:numId w:val="31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 115.</w:t>
            </w:r>
          </w:p>
          <w:p w:rsidR="00782A3F" w:rsidRPr="00517489" w:rsidRDefault="00517489" w:rsidP="00517489">
            <w:pPr>
              <w:pStyle w:val="a5"/>
              <w:numPr>
                <w:ilvl w:val="0"/>
                <w:numId w:val="31"/>
              </w:numPr>
              <w:ind w:left="317"/>
              <w:rPr>
                <w:color w:val="FF0000"/>
                <w:sz w:val="24"/>
                <w:szCs w:val="24"/>
              </w:rPr>
            </w:pPr>
            <w:r w:rsidRPr="00517489">
              <w:rPr>
                <w:color w:val="FF0000"/>
                <w:sz w:val="24"/>
                <w:szCs w:val="24"/>
              </w:rPr>
              <w:t>Обратите внимание! Большинство глаголов в пр</w:t>
            </w:r>
            <w:r w:rsidRPr="00517489">
              <w:rPr>
                <w:color w:val="FF0000"/>
                <w:sz w:val="24"/>
                <w:szCs w:val="24"/>
              </w:rPr>
              <w:t>о</w:t>
            </w:r>
            <w:r w:rsidRPr="00517489">
              <w:rPr>
                <w:color w:val="FF0000"/>
                <w:sz w:val="24"/>
                <w:szCs w:val="24"/>
              </w:rPr>
              <w:t>шедшем вр</w:t>
            </w:r>
            <w:r w:rsidRPr="00517489">
              <w:rPr>
                <w:color w:val="FF0000"/>
                <w:sz w:val="24"/>
                <w:szCs w:val="24"/>
              </w:rPr>
              <w:t>е</w:t>
            </w:r>
            <w:r w:rsidRPr="00517489">
              <w:rPr>
                <w:color w:val="FF0000"/>
                <w:sz w:val="24"/>
                <w:szCs w:val="24"/>
              </w:rPr>
              <w:t xml:space="preserve">мени имеют суффикс </w:t>
            </w:r>
            <w:proofErr w:type="gramStart"/>
            <w:r w:rsidRPr="00517489">
              <w:rPr>
                <w:color w:val="FF0000"/>
                <w:sz w:val="24"/>
                <w:szCs w:val="24"/>
              </w:rPr>
              <w:t>–л</w:t>
            </w:r>
            <w:proofErr w:type="gramEnd"/>
            <w:r w:rsidRPr="00517489">
              <w:rPr>
                <w:color w:val="FF0000"/>
                <w:sz w:val="24"/>
                <w:szCs w:val="24"/>
              </w:rPr>
              <w:t>-.</w:t>
            </w:r>
          </w:p>
        </w:tc>
        <w:tc>
          <w:tcPr>
            <w:tcW w:w="1985" w:type="dxa"/>
          </w:tcPr>
          <w:p w:rsidR="00782A3F" w:rsidRDefault="00782A3F" w:rsidP="00CB4701">
            <w:pPr>
              <w:jc w:val="center"/>
            </w:pPr>
            <w:r>
              <w:t>Стр. 1</w:t>
            </w:r>
            <w:r w:rsidR="00517489">
              <w:t>14, упр.200,201.</w:t>
            </w:r>
          </w:p>
        </w:tc>
      </w:tr>
      <w:tr w:rsidR="00782A3F" w:rsidTr="007F4478">
        <w:tc>
          <w:tcPr>
            <w:tcW w:w="1101" w:type="dxa"/>
          </w:tcPr>
          <w:p w:rsidR="00782A3F" w:rsidRDefault="00782A3F" w:rsidP="00CB47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29.04</w:t>
            </w:r>
          </w:p>
        </w:tc>
        <w:tc>
          <w:tcPr>
            <w:tcW w:w="1865" w:type="dxa"/>
          </w:tcPr>
          <w:p w:rsidR="00782A3F" w:rsidRPr="00F404D2" w:rsidRDefault="00782A3F" w:rsidP="00A27FA9">
            <w:pPr>
              <w:jc w:val="both"/>
              <w:rPr>
                <w:b/>
                <w:sz w:val="24"/>
                <w:szCs w:val="24"/>
              </w:rPr>
            </w:pPr>
            <w:r>
              <w:t>Времена глаг</w:t>
            </w:r>
            <w:r>
              <w:t>о</w:t>
            </w:r>
            <w:r>
              <w:t xml:space="preserve">лов. Изменение </w:t>
            </w:r>
            <w:r>
              <w:lastRenderedPageBreak/>
              <w:t>глаголов по вр</w:t>
            </w:r>
            <w:r>
              <w:t>е</w:t>
            </w:r>
            <w:r>
              <w:t xml:space="preserve">менам. </w:t>
            </w:r>
          </w:p>
        </w:tc>
        <w:tc>
          <w:tcPr>
            <w:tcW w:w="4939" w:type="dxa"/>
          </w:tcPr>
          <w:p w:rsidR="00782A3F" w:rsidRDefault="00782A3F">
            <w:r w:rsidRPr="00D50955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Развивать умения различать временные </w:t>
            </w:r>
            <w:r w:rsidRPr="00D50955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формы глаголов и правильно их употреблять в устной и письменной речи</w:t>
            </w:r>
          </w:p>
        </w:tc>
        <w:tc>
          <w:tcPr>
            <w:tcW w:w="6095" w:type="dxa"/>
          </w:tcPr>
          <w:p w:rsidR="00782A3F" w:rsidRDefault="00782A3F" w:rsidP="00782A3F">
            <w:pPr>
              <w:pStyle w:val="a5"/>
              <w:numPr>
                <w:ilvl w:val="0"/>
                <w:numId w:val="32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Учебник стр. 117</w:t>
            </w:r>
          </w:p>
          <w:p w:rsidR="00517489" w:rsidRPr="00276D9C" w:rsidRDefault="00517489" w:rsidP="00276D9C">
            <w:pPr>
              <w:ind w:left="-4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82A3F" w:rsidRDefault="00782A3F" w:rsidP="00517489">
            <w:pPr>
              <w:jc w:val="center"/>
            </w:pPr>
            <w:r>
              <w:lastRenderedPageBreak/>
              <w:t xml:space="preserve">Стр. </w:t>
            </w:r>
            <w:r w:rsidR="00517489">
              <w:t>116 таблица упр.205,206,207</w:t>
            </w:r>
          </w:p>
        </w:tc>
      </w:tr>
      <w:tr w:rsidR="00782A3F" w:rsidTr="007F4478">
        <w:tc>
          <w:tcPr>
            <w:tcW w:w="1101" w:type="dxa"/>
          </w:tcPr>
          <w:p w:rsidR="00782A3F" w:rsidRDefault="00782A3F" w:rsidP="00CB47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1865" w:type="dxa"/>
          </w:tcPr>
          <w:p w:rsidR="00782A3F" w:rsidRPr="00F404D2" w:rsidRDefault="00782A3F" w:rsidP="00A27FA9">
            <w:pPr>
              <w:jc w:val="both"/>
              <w:rPr>
                <w:b/>
                <w:sz w:val="24"/>
                <w:szCs w:val="24"/>
              </w:rPr>
            </w:pPr>
            <w:r>
              <w:t>Времена глаг</w:t>
            </w:r>
            <w:r>
              <w:t>о</w:t>
            </w:r>
            <w:r>
              <w:t>лов. Изменение глаголов по вр</w:t>
            </w:r>
            <w:r>
              <w:t>е</w:t>
            </w:r>
            <w:r>
              <w:t xml:space="preserve">менам. </w:t>
            </w:r>
          </w:p>
        </w:tc>
        <w:tc>
          <w:tcPr>
            <w:tcW w:w="4939" w:type="dxa"/>
          </w:tcPr>
          <w:p w:rsidR="00782A3F" w:rsidRDefault="00782A3F">
            <w:r w:rsidRPr="00D50955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Развивать умения различать временные формы глаголов и правильно их употреблять в устной и письменной речи</w:t>
            </w:r>
          </w:p>
        </w:tc>
        <w:tc>
          <w:tcPr>
            <w:tcW w:w="6095" w:type="dxa"/>
          </w:tcPr>
          <w:p w:rsidR="00276D9C" w:rsidRDefault="00782A3F" w:rsidP="00276D9C">
            <w:pPr>
              <w:pStyle w:val="a5"/>
              <w:numPr>
                <w:ilvl w:val="0"/>
                <w:numId w:val="33"/>
              </w:numPr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 119</w:t>
            </w:r>
          </w:p>
          <w:p w:rsidR="00517489" w:rsidRPr="00276D9C" w:rsidRDefault="00276D9C" w:rsidP="00276D9C">
            <w:pPr>
              <w:pStyle w:val="a5"/>
              <w:numPr>
                <w:ilvl w:val="0"/>
                <w:numId w:val="33"/>
              </w:numPr>
              <w:shd w:val="clear" w:color="auto" w:fill="FFFFFF"/>
              <w:ind w:left="318"/>
              <w:rPr>
                <w:rFonts w:cs="Open Sans"/>
                <w:color w:val="FF0000"/>
                <w:sz w:val="24"/>
                <w:szCs w:val="24"/>
              </w:rPr>
            </w:pPr>
            <w:r w:rsidRPr="00276D9C">
              <w:rPr>
                <w:rFonts w:cs="Open Sans"/>
                <w:bCs/>
                <w:color w:val="000000"/>
                <w:sz w:val="24"/>
                <w:szCs w:val="24"/>
              </w:rPr>
              <w:t>Выучить п</w:t>
            </w:r>
            <w:r w:rsidR="00517489" w:rsidRPr="00276D9C">
              <w:rPr>
                <w:rFonts w:cs="Open Sans"/>
                <w:bCs/>
                <w:color w:val="000000"/>
                <w:sz w:val="24"/>
                <w:szCs w:val="24"/>
              </w:rPr>
              <w:t>равило:</w:t>
            </w:r>
            <w:r>
              <w:rPr>
                <w:rFonts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Open Sans"/>
                <w:b/>
                <w:bCs/>
                <w:color w:val="000000"/>
                <w:sz w:val="24"/>
                <w:szCs w:val="24"/>
              </w:rPr>
              <w:br/>
            </w:r>
            <w:r w:rsidR="00517489" w:rsidRPr="00276D9C">
              <w:rPr>
                <w:rFonts w:cs="Open Sans"/>
                <w:color w:val="FF0000"/>
                <w:sz w:val="24"/>
                <w:szCs w:val="24"/>
              </w:rPr>
              <w:t xml:space="preserve">Если действие глагола происходит сейчас, в момент речи, то </w:t>
            </w:r>
            <w:proofErr w:type="gramStart"/>
            <w:r w:rsidR="00517489" w:rsidRPr="00276D9C">
              <w:rPr>
                <w:rFonts w:cs="Open Sans"/>
                <w:color w:val="FF0000"/>
                <w:sz w:val="24"/>
                <w:szCs w:val="24"/>
              </w:rPr>
              <w:t>значит</w:t>
            </w:r>
            <w:proofErr w:type="gramEnd"/>
            <w:r w:rsidR="00517489" w:rsidRPr="00276D9C">
              <w:rPr>
                <w:rFonts w:cs="Open Sans"/>
                <w:color w:val="FF0000"/>
                <w:sz w:val="24"/>
                <w:szCs w:val="24"/>
              </w:rPr>
              <w:t xml:space="preserve"> глагол стоит в настоящем времени и отвечает на вопросы: что делает? Что делают? (сег</w:t>
            </w:r>
            <w:r w:rsidR="00517489" w:rsidRPr="00276D9C">
              <w:rPr>
                <w:rFonts w:cs="Open Sans"/>
                <w:color w:val="FF0000"/>
                <w:sz w:val="24"/>
                <w:szCs w:val="24"/>
              </w:rPr>
              <w:t>о</w:t>
            </w:r>
            <w:r w:rsidR="00517489" w:rsidRPr="00276D9C">
              <w:rPr>
                <w:rFonts w:cs="Open Sans"/>
                <w:color w:val="FF0000"/>
                <w:sz w:val="24"/>
                <w:szCs w:val="24"/>
              </w:rPr>
              <w:t>дня, сейчас)- слова помощн</w:t>
            </w:r>
            <w:r w:rsidR="00517489" w:rsidRPr="00276D9C">
              <w:rPr>
                <w:rFonts w:cs="Open Sans"/>
                <w:color w:val="FF0000"/>
                <w:sz w:val="24"/>
                <w:szCs w:val="24"/>
              </w:rPr>
              <w:t>и</w:t>
            </w:r>
            <w:r w:rsidR="00517489" w:rsidRPr="00276D9C">
              <w:rPr>
                <w:rFonts w:cs="Open Sans"/>
                <w:color w:val="FF0000"/>
                <w:sz w:val="24"/>
                <w:szCs w:val="24"/>
              </w:rPr>
              <w:t>ки.</w:t>
            </w:r>
            <w:r w:rsidRPr="00276D9C">
              <w:rPr>
                <w:rFonts w:cs="Open Sans"/>
                <w:color w:val="FF0000"/>
                <w:sz w:val="24"/>
                <w:szCs w:val="24"/>
              </w:rPr>
              <w:t xml:space="preserve"> </w:t>
            </w:r>
            <w:r>
              <w:rPr>
                <w:rFonts w:cs="Open Sans"/>
                <w:color w:val="FF0000"/>
                <w:sz w:val="24"/>
                <w:szCs w:val="24"/>
              </w:rPr>
              <w:br/>
            </w:r>
            <w:r w:rsidR="00517489" w:rsidRPr="00276D9C">
              <w:rPr>
                <w:rFonts w:cs="Open Sans"/>
                <w:color w:val="FF0000"/>
                <w:sz w:val="24"/>
                <w:szCs w:val="24"/>
              </w:rPr>
              <w:t>Если действие происходило раньше, до момента р</w:t>
            </w:r>
            <w:r w:rsidR="00517489" w:rsidRPr="00276D9C">
              <w:rPr>
                <w:rFonts w:cs="Open Sans"/>
                <w:color w:val="FF0000"/>
                <w:sz w:val="24"/>
                <w:szCs w:val="24"/>
              </w:rPr>
              <w:t>е</w:t>
            </w:r>
            <w:r w:rsidR="00517489" w:rsidRPr="00276D9C">
              <w:rPr>
                <w:rFonts w:cs="Open Sans"/>
                <w:color w:val="FF0000"/>
                <w:sz w:val="24"/>
                <w:szCs w:val="24"/>
              </w:rPr>
              <w:t>чи, то гл</w:t>
            </w:r>
            <w:r w:rsidR="00517489" w:rsidRPr="00276D9C">
              <w:rPr>
                <w:rFonts w:cs="Open Sans"/>
                <w:color w:val="FF0000"/>
                <w:sz w:val="24"/>
                <w:szCs w:val="24"/>
              </w:rPr>
              <w:t>а</w:t>
            </w:r>
            <w:r w:rsidR="00517489" w:rsidRPr="00276D9C">
              <w:rPr>
                <w:rFonts w:cs="Open Sans"/>
                <w:color w:val="FF0000"/>
                <w:sz w:val="24"/>
                <w:szCs w:val="24"/>
              </w:rPr>
              <w:t>гол стоит в прошедшем времени и отвечает на вопросы: что делал? Что сделал? (раньше).</w:t>
            </w:r>
            <w:r w:rsidRPr="00276D9C">
              <w:rPr>
                <w:rFonts w:cs="Open Sans"/>
                <w:color w:val="FF0000"/>
                <w:sz w:val="24"/>
                <w:szCs w:val="24"/>
              </w:rPr>
              <w:t xml:space="preserve"> </w:t>
            </w:r>
            <w:r>
              <w:rPr>
                <w:rFonts w:cs="Open Sans"/>
                <w:color w:val="FF0000"/>
                <w:sz w:val="24"/>
                <w:szCs w:val="24"/>
              </w:rPr>
              <w:br/>
            </w:r>
            <w:r w:rsidR="00517489" w:rsidRPr="00276D9C">
              <w:rPr>
                <w:rFonts w:cs="Open Sans"/>
                <w:color w:val="FF0000"/>
                <w:sz w:val="24"/>
                <w:szCs w:val="24"/>
              </w:rPr>
              <w:t>Если действие будет происходить потом, после м</w:t>
            </w:r>
            <w:r w:rsidR="00517489" w:rsidRPr="00276D9C">
              <w:rPr>
                <w:rFonts w:cs="Open Sans"/>
                <w:color w:val="FF0000"/>
                <w:sz w:val="24"/>
                <w:szCs w:val="24"/>
              </w:rPr>
              <w:t>о</w:t>
            </w:r>
            <w:r w:rsidR="00517489" w:rsidRPr="00276D9C">
              <w:rPr>
                <w:rFonts w:cs="Open Sans"/>
                <w:color w:val="FF0000"/>
                <w:sz w:val="24"/>
                <w:szCs w:val="24"/>
              </w:rPr>
              <w:t>мента речи, то глагол стоит в будущем времени и о</w:t>
            </w:r>
            <w:r w:rsidR="00517489" w:rsidRPr="00276D9C">
              <w:rPr>
                <w:rFonts w:cs="Open Sans"/>
                <w:color w:val="FF0000"/>
                <w:sz w:val="24"/>
                <w:szCs w:val="24"/>
              </w:rPr>
              <w:t>т</w:t>
            </w:r>
            <w:r w:rsidR="00517489" w:rsidRPr="00276D9C">
              <w:rPr>
                <w:rFonts w:cs="Open Sans"/>
                <w:color w:val="FF0000"/>
                <w:sz w:val="24"/>
                <w:szCs w:val="24"/>
              </w:rPr>
              <w:t>вечает на вопросы: что будет делать? Что сделает? (будет)</w:t>
            </w:r>
          </w:p>
          <w:p w:rsidR="00517489" w:rsidRDefault="00517489" w:rsidP="00276D9C">
            <w:pPr>
              <w:pStyle w:val="a5"/>
              <w:rPr>
                <w:sz w:val="24"/>
                <w:szCs w:val="24"/>
              </w:rPr>
            </w:pPr>
          </w:p>
          <w:p w:rsidR="00782A3F" w:rsidRPr="00782A3F" w:rsidRDefault="00782A3F" w:rsidP="00782A3F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82A3F" w:rsidRDefault="00782A3F" w:rsidP="00517489">
            <w:pPr>
              <w:jc w:val="center"/>
            </w:pPr>
            <w:r>
              <w:t>Стр. 1</w:t>
            </w:r>
            <w:r w:rsidR="00517489">
              <w:t>19</w:t>
            </w:r>
            <w:r>
              <w:t xml:space="preserve"> упр. </w:t>
            </w:r>
            <w:r w:rsidR="00517489">
              <w:t>211, 212</w:t>
            </w:r>
            <w:r w:rsidR="00276D9C">
              <w:t>. Правило.</w:t>
            </w:r>
          </w:p>
        </w:tc>
      </w:tr>
    </w:tbl>
    <w:p w:rsidR="008802E2" w:rsidRDefault="008802E2" w:rsidP="00F404D2">
      <w:pPr>
        <w:jc w:val="center"/>
        <w:rPr>
          <w:b/>
          <w:sz w:val="32"/>
          <w:szCs w:val="32"/>
        </w:rPr>
      </w:pPr>
    </w:p>
    <w:p w:rsidR="00F404D2" w:rsidRDefault="00F404D2" w:rsidP="00F40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ЛИТЕРАТУРНОЕ ЧТЕНИЕ</w:t>
      </w:r>
    </w:p>
    <w:tbl>
      <w:tblPr>
        <w:tblStyle w:val="a3"/>
        <w:tblW w:w="15985" w:type="dxa"/>
        <w:tblLook w:val="04A0"/>
      </w:tblPr>
      <w:tblGrid>
        <w:gridCol w:w="959"/>
        <w:gridCol w:w="2410"/>
        <w:gridCol w:w="3685"/>
        <w:gridCol w:w="6237"/>
        <w:gridCol w:w="2694"/>
      </w:tblGrid>
      <w:tr w:rsidR="00CB4701" w:rsidTr="00EF1425">
        <w:tc>
          <w:tcPr>
            <w:tcW w:w="959" w:type="dxa"/>
          </w:tcPr>
          <w:p w:rsidR="00F404D2" w:rsidRPr="00F404D2" w:rsidRDefault="00F404D2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F404D2" w:rsidRPr="00F404D2" w:rsidRDefault="00F404D2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</w:tcPr>
          <w:p w:rsidR="00F404D2" w:rsidRPr="00F404D2" w:rsidRDefault="00F404D2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6237" w:type="dxa"/>
          </w:tcPr>
          <w:p w:rsidR="00F404D2" w:rsidRPr="00F404D2" w:rsidRDefault="00F404D2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694" w:type="dxa"/>
          </w:tcPr>
          <w:p w:rsidR="00F404D2" w:rsidRPr="00F404D2" w:rsidRDefault="00F404D2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отметку</w:t>
            </w:r>
          </w:p>
        </w:tc>
      </w:tr>
      <w:tr w:rsidR="00355BAC" w:rsidTr="00EF1425">
        <w:tc>
          <w:tcPr>
            <w:tcW w:w="959" w:type="dxa"/>
          </w:tcPr>
          <w:p w:rsidR="00355BAC" w:rsidRPr="00355BAC" w:rsidRDefault="00E60DDA" w:rsidP="00CB4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355BAC" w:rsidRPr="00355BAC">
              <w:rPr>
                <w:sz w:val="24"/>
                <w:szCs w:val="24"/>
              </w:rPr>
              <w:t>.04</w:t>
            </w:r>
          </w:p>
        </w:tc>
        <w:tc>
          <w:tcPr>
            <w:tcW w:w="2410" w:type="dxa"/>
          </w:tcPr>
          <w:p w:rsidR="00355BAC" w:rsidRPr="00F404D2" w:rsidRDefault="00E60DDA" w:rsidP="00355BAC">
            <w:pPr>
              <w:jc w:val="both"/>
              <w:rPr>
                <w:b/>
                <w:sz w:val="24"/>
                <w:szCs w:val="24"/>
              </w:rPr>
            </w:pPr>
            <w:r>
              <w:t>М. Зощенко. Золотые слова</w:t>
            </w:r>
          </w:p>
        </w:tc>
        <w:tc>
          <w:tcPr>
            <w:tcW w:w="3685" w:type="dxa"/>
          </w:tcPr>
          <w:p w:rsidR="00355BAC" w:rsidRPr="00E60DDA" w:rsidRDefault="00E60DDA" w:rsidP="00E60DDA">
            <w:pPr>
              <w:pStyle w:val="a6"/>
              <w:shd w:val="clear" w:color="auto" w:fill="FFFFFF"/>
              <w:spacing w:after="186" w:afterAutospacing="0"/>
              <w:rPr>
                <w:rFonts w:ascii="Arial" w:hAnsi="Arial" w:cs="Arial"/>
                <w:color w:val="1D1D1B"/>
                <w:sz w:val="19"/>
                <w:szCs w:val="19"/>
              </w:rPr>
            </w:pPr>
            <w:r>
              <w:rPr>
                <w:rFonts w:ascii="Arial" w:hAnsi="Arial" w:cs="Arial"/>
                <w:color w:val="1D1D1B"/>
                <w:sz w:val="19"/>
                <w:szCs w:val="19"/>
              </w:rPr>
              <w:t>Знакомство с творчеством М.М. З</w:t>
            </w:r>
            <w:r>
              <w:rPr>
                <w:rFonts w:ascii="Arial" w:hAnsi="Arial" w:cs="Arial"/>
                <w:color w:val="1D1D1B"/>
                <w:sz w:val="19"/>
                <w:szCs w:val="19"/>
              </w:rPr>
              <w:t>о</w:t>
            </w:r>
            <w:r>
              <w:rPr>
                <w:rFonts w:ascii="Arial" w:hAnsi="Arial" w:cs="Arial"/>
                <w:color w:val="1D1D1B"/>
                <w:sz w:val="19"/>
                <w:szCs w:val="19"/>
              </w:rPr>
              <w:t>щенко и его произведением «Золотые слова</w:t>
            </w:r>
            <w:r w:rsidRPr="00E60DDA">
              <w:rPr>
                <w:rFonts w:ascii="Arial" w:hAnsi="Arial" w:cs="Arial"/>
                <w:color w:val="1D1D1B"/>
                <w:sz w:val="19"/>
                <w:szCs w:val="19"/>
              </w:rPr>
              <w:t xml:space="preserve">»; </w:t>
            </w:r>
            <w:r w:rsidRPr="00E60DDA">
              <w:rPr>
                <w:rFonts w:ascii="Arial" w:hAnsi="Arial" w:cs="Arial"/>
                <w:bCs/>
                <w:color w:val="1D1D1B"/>
                <w:sz w:val="19"/>
                <w:szCs w:val="19"/>
              </w:rPr>
              <w:t>Научить</w:t>
            </w:r>
            <w:r>
              <w:rPr>
                <w:rFonts w:ascii="Arial" w:hAnsi="Arial" w:cs="Arial"/>
                <w:color w:val="1D1D1B"/>
                <w:sz w:val="19"/>
                <w:szCs w:val="19"/>
              </w:rPr>
              <w:t> определять тему и главную мысль рассказа;  делать в</w:t>
            </w:r>
            <w:r>
              <w:rPr>
                <w:rFonts w:ascii="Arial" w:hAnsi="Arial" w:cs="Arial"/>
                <w:color w:val="1D1D1B"/>
                <w:sz w:val="19"/>
                <w:szCs w:val="19"/>
              </w:rPr>
              <w:t>ы</w:t>
            </w:r>
            <w:r>
              <w:rPr>
                <w:rFonts w:ascii="Arial" w:hAnsi="Arial" w:cs="Arial"/>
                <w:color w:val="1D1D1B"/>
                <w:sz w:val="19"/>
                <w:szCs w:val="19"/>
              </w:rPr>
              <w:t>воды и обобщения по прочитанному тексту.</w:t>
            </w:r>
          </w:p>
        </w:tc>
        <w:tc>
          <w:tcPr>
            <w:tcW w:w="6237" w:type="dxa"/>
          </w:tcPr>
          <w:p w:rsidR="00355BAC" w:rsidRPr="00355BAC" w:rsidRDefault="00E60DDA" w:rsidP="00EF1425">
            <w:pPr>
              <w:pStyle w:val="a5"/>
              <w:numPr>
                <w:ilvl w:val="0"/>
                <w:numId w:val="27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 стр.144-153</w:t>
            </w:r>
            <w:r w:rsidR="00355BAC">
              <w:rPr>
                <w:sz w:val="24"/>
                <w:szCs w:val="24"/>
              </w:rPr>
              <w:t xml:space="preserve">. </w:t>
            </w:r>
          </w:p>
          <w:p w:rsidR="00355BAC" w:rsidRPr="00355BAC" w:rsidRDefault="00355BAC" w:rsidP="00E60DDA">
            <w:pPr>
              <w:pStyle w:val="a5"/>
              <w:numPr>
                <w:ilvl w:val="0"/>
                <w:numId w:val="27"/>
              </w:numPr>
              <w:ind w:left="317"/>
              <w:rPr>
                <w:b/>
                <w:sz w:val="24"/>
                <w:szCs w:val="24"/>
              </w:rPr>
            </w:pPr>
            <w:proofErr w:type="spellStart"/>
            <w:r w:rsidRPr="00355BAC">
              <w:rPr>
                <w:sz w:val="24"/>
                <w:szCs w:val="24"/>
              </w:rPr>
              <w:t>Видеоурок</w:t>
            </w:r>
            <w:proofErr w:type="spellEnd"/>
            <w:r w:rsidRPr="00355BAC">
              <w:rPr>
                <w:b/>
                <w:sz w:val="24"/>
                <w:szCs w:val="24"/>
              </w:rPr>
              <w:t xml:space="preserve"> </w:t>
            </w:r>
            <w:hyperlink r:id="rId9" w:history="1">
              <w:r w:rsidR="00E60DDA" w:rsidRPr="00E60DDA">
                <w:rPr>
                  <w:rStyle w:val="a4"/>
                  <w:b/>
                  <w:sz w:val="24"/>
                  <w:szCs w:val="24"/>
                </w:rPr>
                <w:t>https://resh.edu.ru/subject/lesson/4378/main/196422/</w:t>
              </w:r>
            </w:hyperlink>
          </w:p>
        </w:tc>
        <w:tc>
          <w:tcPr>
            <w:tcW w:w="2694" w:type="dxa"/>
          </w:tcPr>
          <w:p w:rsidR="00355BAC" w:rsidRPr="00F404D2" w:rsidRDefault="00355BAC" w:rsidP="00E60DDA">
            <w:pPr>
              <w:jc w:val="center"/>
              <w:rPr>
                <w:b/>
                <w:sz w:val="24"/>
                <w:szCs w:val="24"/>
              </w:rPr>
            </w:pPr>
            <w:r>
              <w:t>Чит.с.</w:t>
            </w:r>
            <w:r w:rsidR="00E60DDA">
              <w:t>144-153 Пересказ</w:t>
            </w:r>
          </w:p>
        </w:tc>
      </w:tr>
      <w:tr w:rsidR="00ED3BA1" w:rsidTr="00EF1425">
        <w:tc>
          <w:tcPr>
            <w:tcW w:w="959" w:type="dxa"/>
          </w:tcPr>
          <w:p w:rsidR="00ED3BA1" w:rsidRPr="00355BAC" w:rsidRDefault="00E60DDA" w:rsidP="00CB4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ED3BA1">
              <w:rPr>
                <w:sz w:val="24"/>
                <w:szCs w:val="24"/>
              </w:rPr>
              <w:t>.04</w:t>
            </w:r>
          </w:p>
        </w:tc>
        <w:tc>
          <w:tcPr>
            <w:tcW w:w="2410" w:type="dxa"/>
          </w:tcPr>
          <w:p w:rsidR="00ED3BA1" w:rsidRDefault="00E60DDA" w:rsidP="00E60DDA">
            <w:pPr>
              <w:jc w:val="both"/>
            </w:pPr>
            <w:r>
              <w:t>М. Зощенко Великие путешественники</w:t>
            </w:r>
          </w:p>
        </w:tc>
        <w:tc>
          <w:tcPr>
            <w:tcW w:w="3685" w:type="dxa"/>
          </w:tcPr>
          <w:p w:rsidR="00ED3BA1" w:rsidRPr="00EF1425" w:rsidRDefault="0007652D" w:rsidP="00E60D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1D1D1B"/>
                <w:sz w:val="19"/>
                <w:szCs w:val="19"/>
                <w:shd w:val="clear" w:color="auto" w:fill="FFFFFF"/>
              </w:rPr>
              <w:t>П</w:t>
            </w:r>
            <w:r w:rsidR="00E60DDA">
              <w:rPr>
                <w:rFonts w:ascii="Arial" w:hAnsi="Arial" w:cs="Arial"/>
                <w:color w:val="1D1D1B"/>
                <w:sz w:val="19"/>
                <w:szCs w:val="19"/>
                <w:shd w:val="clear" w:color="auto" w:fill="FFFFFF"/>
              </w:rPr>
              <w:t>овторить отличительные особенн</w:t>
            </w:r>
            <w:r w:rsidR="00E60DDA">
              <w:rPr>
                <w:rFonts w:ascii="Arial" w:hAnsi="Arial" w:cs="Arial"/>
                <w:color w:val="1D1D1B"/>
                <w:sz w:val="19"/>
                <w:szCs w:val="19"/>
                <w:shd w:val="clear" w:color="auto" w:fill="FFFFFF"/>
              </w:rPr>
              <w:t>о</w:t>
            </w:r>
            <w:r w:rsidR="00E60DDA">
              <w:rPr>
                <w:rFonts w:ascii="Arial" w:hAnsi="Arial" w:cs="Arial"/>
                <w:color w:val="1D1D1B"/>
                <w:sz w:val="19"/>
                <w:szCs w:val="19"/>
                <w:shd w:val="clear" w:color="auto" w:fill="FFFFFF"/>
              </w:rPr>
              <w:t>сти юмористического рассказа, позн</w:t>
            </w:r>
            <w:r w:rsidR="00E60DDA">
              <w:rPr>
                <w:rFonts w:ascii="Arial" w:hAnsi="Arial" w:cs="Arial"/>
                <w:color w:val="1D1D1B"/>
                <w:sz w:val="19"/>
                <w:szCs w:val="19"/>
                <w:shd w:val="clear" w:color="auto" w:fill="FFFFFF"/>
              </w:rPr>
              <w:t>а</w:t>
            </w:r>
            <w:r w:rsidR="00E60DDA">
              <w:rPr>
                <w:rFonts w:ascii="Arial" w:hAnsi="Arial" w:cs="Arial"/>
                <w:color w:val="1D1D1B"/>
                <w:sz w:val="19"/>
                <w:szCs w:val="19"/>
                <w:shd w:val="clear" w:color="auto" w:fill="FFFFFF"/>
              </w:rPr>
              <w:t>комимся с произведением М.Зощенко «Великие путешественники», опред</w:t>
            </w:r>
            <w:r w:rsidR="00E60DDA">
              <w:rPr>
                <w:rFonts w:ascii="Arial" w:hAnsi="Arial" w:cs="Arial"/>
                <w:color w:val="1D1D1B"/>
                <w:sz w:val="19"/>
                <w:szCs w:val="19"/>
                <w:shd w:val="clear" w:color="auto" w:fill="FFFFFF"/>
              </w:rPr>
              <w:t>е</w:t>
            </w:r>
            <w:r>
              <w:rPr>
                <w:rFonts w:ascii="Arial" w:hAnsi="Arial" w:cs="Arial"/>
                <w:color w:val="1D1D1B"/>
                <w:sz w:val="19"/>
                <w:szCs w:val="19"/>
                <w:shd w:val="clear" w:color="auto" w:fill="FFFFFF"/>
              </w:rPr>
              <w:t>лить</w:t>
            </w:r>
            <w:r w:rsidR="00E60DDA">
              <w:rPr>
                <w:rFonts w:ascii="Arial" w:hAnsi="Arial" w:cs="Arial"/>
                <w:color w:val="1D1D1B"/>
                <w:sz w:val="19"/>
                <w:szCs w:val="19"/>
                <w:shd w:val="clear" w:color="auto" w:fill="FFFFFF"/>
              </w:rPr>
              <w:t xml:space="preserve"> главную мысль текста и выпо</w:t>
            </w:r>
            <w:r w:rsidR="00E60DDA">
              <w:rPr>
                <w:rFonts w:ascii="Arial" w:hAnsi="Arial" w:cs="Arial"/>
                <w:color w:val="1D1D1B"/>
                <w:sz w:val="19"/>
                <w:szCs w:val="19"/>
                <w:shd w:val="clear" w:color="auto" w:fill="FFFFFF"/>
              </w:rPr>
              <w:t>л</w:t>
            </w:r>
            <w:r>
              <w:rPr>
                <w:rFonts w:ascii="Arial" w:hAnsi="Arial" w:cs="Arial"/>
                <w:color w:val="1D1D1B"/>
                <w:sz w:val="19"/>
                <w:szCs w:val="19"/>
                <w:shd w:val="clear" w:color="auto" w:fill="FFFFFF"/>
              </w:rPr>
              <w:t xml:space="preserve">нить </w:t>
            </w:r>
            <w:r w:rsidR="00E60DDA">
              <w:rPr>
                <w:rFonts w:ascii="Arial" w:hAnsi="Arial" w:cs="Arial"/>
                <w:color w:val="1D1D1B"/>
                <w:sz w:val="19"/>
                <w:szCs w:val="19"/>
                <w:shd w:val="clear" w:color="auto" w:fill="FFFFFF"/>
              </w:rPr>
              <w:t xml:space="preserve"> ряд заданий по содержанию.</w:t>
            </w:r>
          </w:p>
        </w:tc>
        <w:tc>
          <w:tcPr>
            <w:tcW w:w="6237" w:type="dxa"/>
          </w:tcPr>
          <w:p w:rsidR="00ED3BA1" w:rsidRDefault="0007652D" w:rsidP="00EF1425">
            <w:pPr>
              <w:pStyle w:val="a5"/>
              <w:numPr>
                <w:ilvl w:val="0"/>
                <w:numId w:val="34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 154-163</w:t>
            </w:r>
          </w:p>
          <w:p w:rsidR="00EF1425" w:rsidRPr="00ED3BA1" w:rsidRDefault="00EF1425" w:rsidP="00E60DDA">
            <w:pPr>
              <w:pStyle w:val="a5"/>
              <w:numPr>
                <w:ilvl w:val="0"/>
                <w:numId w:val="34"/>
              </w:numPr>
              <w:ind w:left="3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10" w:history="1">
              <w:r w:rsidR="0007652D" w:rsidRPr="0007652D">
                <w:rPr>
                  <w:rStyle w:val="a4"/>
                  <w:sz w:val="24"/>
                  <w:szCs w:val="24"/>
                </w:rPr>
                <w:t>https://resh.edu.ru/subject/lesson/5188/main/196451/</w:t>
              </w:r>
            </w:hyperlink>
          </w:p>
        </w:tc>
        <w:tc>
          <w:tcPr>
            <w:tcW w:w="2694" w:type="dxa"/>
          </w:tcPr>
          <w:p w:rsidR="00ED3BA1" w:rsidRDefault="00E60DDA" w:rsidP="00E60DDA">
            <w:r>
              <w:t>Вопросы 2,3 стр.163</w:t>
            </w:r>
          </w:p>
        </w:tc>
      </w:tr>
      <w:tr w:rsidR="00EF1425" w:rsidTr="00EF1425">
        <w:tc>
          <w:tcPr>
            <w:tcW w:w="959" w:type="dxa"/>
          </w:tcPr>
          <w:p w:rsidR="00EF1425" w:rsidRDefault="00E60DDA" w:rsidP="00CB4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C54B5">
              <w:rPr>
                <w:sz w:val="24"/>
                <w:szCs w:val="24"/>
              </w:rPr>
              <w:t>.04</w:t>
            </w:r>
          </w:p>
        </w:tc>
        <w:tc>
          <w:tcPr>
            <w:tcW w:w="2410" w:type="dxa"/>
          </w:tcPr>
          <w:p w:rsidR="00EF1425" w:rsidRDefault="00E60DDA" w:rsidP="00C37B59">
            <w:pPr>
              <w:jc w:val="both"/>
            </w:pPr>
            <w:r>
              <w:t>Н. Носов. Федина з</w:t>
            </w:r>
            <w:r>
              <w:t>а</w:t>
            </w:r>
            <w:r>
              <w:t>дача</w:t>
            </w:r>
          </w:p>
        </w:tc>
        <w:tc>
          <w:tcPr>
            <w:tcW w:w="3685" w:type="dxa"/>
          </w:tcPr>
          <w:p w:rsidR="0007652D" w:rsidRPr="0007652D" w:rsidRDefault="0007652D" w:rsidP="0007652D">
            <w:pPr>
              <w:numPr>
                <w:ilvl w:val="0"/>
                <w:numId w:val="42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1D1D1B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19"/>
                <w:szCs w:val="19"/>
                <w:lang w:eastAsia="ru-RU"/>
              </w:rPr>
              <w:t>П</w:t>
            </w:r>
            <w:r w:rsidRPr="0007652D">
              <w:rPr>
                <w:rFonts w:ascii="Arial" w:eastAsia="Times New Roman" w:hAnsi="Arial" w:cs="Arial"/>
                <w:color w:val="1D1D1B"/>
                <w:sz w:val="19"/>
                <w:szCs w:val="19"/>
                <w:lang w:eastAsia="ru-RU"/>
              </w:rPr>
              <w:t>ознакомить с новым произведением Н.Н. Носова, совершенствовать нав</w:t>
            </w:r>
            <w:r w:rsidRPr="0007652D">
              <w:rPr>
                <w:rFonts w:ascii="Arial" w:eastAsia="Times New Roman" w:hAnsi="Arial" w:cs="Arial"/>
                <w:color w:val="1D1D1B"/>
                <w:sz w:val="19"/>
                <w:szCs w:val="19"/>
                <w:lang w:eastAsia="ru-RU"/>
              </w:rPr>
              <w:t>ы</w:t>
            </w:r>
            <w:r w:rsidRPr="0007652D">
              <w:rPr>
                <w:rFonts w:ascii="Arial" w:eastAsia="Times New Roman" w:hAnsi="Arial" w:cs="Arial"/>
                <w:color w:val="1D1D1B"/>
                <w:sz w:val="19"/>
                <w:szCs w:val="19"/>
                <w:lang w:eastAsia="ru-RU"/>
              </w:rPr>
              <w:t>ки выразительного чтения; формир</w:t>
            </w:r>
            <w:r w:rsidRPr="0007652D">
              <w:rPr>
                <w:rFonts w:ascii="Arial" w:eastAsia="Times New Roman" w:hAnsi="Arial" w:cs="Arial"/>
                <w:color w:val="1D1D1B"/>
                <w:sz w:val="19"/>
                <w:szCs w:val="19"/>
                <w:lang w:eastAsia="ru-RU"/>
              </w:rPr>
              <w:t>о</w:t>
            </w:r>
            <w:r w:rsidRPr="0007652D">
              <w:rPr>
                <w:rFonts w:ascii="Arial" w:eastAsia="Times New Roman" w:hAnsi="Arial" w:cs="Arial"/>
                <w:color w:val="1D1D1B"/>
                <w:sz w:val="19"/>
                <w:szCs w:val="19"/>
                <w:lang w:eastAsia="ru-RU"/>
              </w:rPr>
              <w:t>вать умение анализировать текст, д</w:t>
            </w:r>
            <w:r w:rsidRPr="0007652D">
              <w:rPr>
                <w:rFonts w:ascii="Arial" w:eastAsia="Times New Roman" w:hAnsi="Arial" w:cs="Arial"/>
                <w:color w:val="1D1D1B"/>
                <w:sz w:val="19"/>
                <w:szCs w:val="19"/>
                <w:lang w:eastAsia="ru-RU"/>
              </w:rPr>
              <w:t>е</w:t>
            </w:r>
            <w:r w:rsidRPr="0007652D">
              <w:rPr>
                <w:rFonts w:ascii="Arial" w:eastAsia="Times New Roman" w:hAnsi="Arial" w:cs="Arial"/>
                <w:color w:val="1D1D1B"/>
                <w:sz w:val="19"/>
                <w:szCs w:val="19"/>
                <w:lang w:eastAsia="ru-RU"/>
              </w:rPr>
              <w:t>лать выводы;</w:t>
            </w:r>
            <w:r>
              <w:rPr>
                <w:rFonts w:ascii="Arial" w:eastAsia="Times New Roman" w:hAnsi="Arial" w:cs="Arial"/>
                <w:color w:val="1D1D1B"/>
                <w:sz w:val="19"/>
                <w:szCs w:val="19"/>
                <w:lang w:eastAsia="ru-RU"/>
              </w:rPr>
              <w:t xml:space="preserve"> </w:t>
            </w:r>
            <w:r w:rsidRPr="0007652D">
              <w:rPr>
                <w:rFonts w:ascii="Arial" w:eastAsia="Times New Roman" w:hAnsi="Arial" w:cs="Arial"/>
                <w:color w:val="1D1D1B"/>
                <w:sz w:val="19"/>
                <w:szCs w:val="19"/>
                <w:lang w:eastAsia="ru-RU"/>
              </w:rPr>
              <w:t>развивать речь, логич</w:t>
            </w:r>
            <w:r w:rsidRPr="0007652D">
              <w:rPr>
                <w:rFonts w:ascii="Arial" w:eastAsia="Times New Roman" w:hAnsi="Arial" w:cs="Arial"/>
                <w:color w:val="1D1D1B"/>
                <w:sz w:val="19"/>
                <w:szCs w:val="19"/>
                <w:lang w:eastAsia="ru-RU"/>
              </w:rPr>
              <w:t>е</w:t>
            </w:r>
            <w:r w:rsidRPr="0007652D">
              <w:rPr>
                <w:rFonts w:ascii="Arial" w:eastAsia="Times New Roman" w:hAnsi="Arial" w:cs="Arial"/>
                <w:color w:val="1D1D1B"/>
                <w:sz w:val="19"/>
                <w:szCs w:val="19"/>
                <w:lang w:eastAsia="ru-RU"/>
              </w:rPr>
              <w:t>ское мышление, творческие способн</w:t>
            </w:r>
            <w:r w:rsidRPr="0007652D">
              <w:rPr>
                <w:rFonts w:ascii="Arial" w:eastAsia="Times New Roman" w:hAnsi="Arial" w:cs="Arial"/>
                <w:color w:val="1D1D1B"/>
                <w:sz w:val="19"/>
                <w:szCs w:val="19"/>
                <w:lang w:eastAsia="ru-RU"/>
              </w:rPr>
              <w:t>о</w:t>
            </w:r>
            <w:r w:rsidRPr="0007652D">
              <w:rPr>
                <w:rFonts w:ascii="Arial" w:eastAsia="Times New Roman" w:hAnsi="Arial" w:cs="Arial"/>
                <w:color w:val="1D1D1B"/>
                <w:sz w:val="19"/>
                <w:szCs w:val="19"/>
                <w:lang w:eastAsia="ru-RU"/>
              </w:rPr>
              <w:lastRenderedPageBreak/>
              <w:t>сти обучающихся, восприятие текста на слух; чувство юмора;</w:t>
            </w:r>
            <w:r>
              <w:rPr>
                <w:rFonts w:ascii="Arial" w:eastAsia="Times New Roman" w:hAnsi="Arial" w:cs="Arial"/>
                <w:color w:val="1D1D1B"/>
                <w:sz w:val="19"/>
                <w:szCs w:val="19"/>
                <w:lang w:eastAsia="ru-RU"/>
              </w:rPr>
              <w:t xml:space="preserve"> </w:t>
            </w:r>
            <w:r w:rsidRPr="0007652D">
              <w:rPr>
                <w:rFonts w:ascii="Arial" w:eastAsia="Times New Roman" w:hAnsi="Arial" w:cs="Arial"/>
                <w:color w:val="1D1D1B"/>
                <w:sz w:val="19"/>
                <w:szCs w:val="19"/>
                <w:lang w:eastAsia="ru-RU"/>
              </w:rPr>
              <w:t>воспитывать интерес к чтению, серьезное отнош</w:t>
            </w:r>
            <w:r w:rsidRPr="0007652D">
              <w:rPr>
                <w:rFonts w:ascii="Arial" w:eastAsia="Times New Roman" w:hAnsi="Arial" w:cs="Arial"/>
                <w:color w:val="1D1D1B"/>
                <w:sz w:val="19"/>
                <w:szCs w:val="19"/>
                <w:lang w:eastAsia="ru-RU"/>
              </w:rPr>
              <w:t>е</w:t>
            </w:r>
            <w:r w:rsidRPr="0007652D">
              <w:rPr>
                <w:rFonts w:ascii="Arial" w:eastAsia="Times New Roman" w:hAnsi="Arial" w:cs="Arial"/>
                <w:color w:val="1D1D1B"/>
                <w:sz w:val="19"/>
                <w:szCs w:val="19"/>
                <w:lang w:eastAsia="ru-RU"/>
              </w:rPr>
              <w:t>ние к выполнению учебных заданий.</w:t>
            </w:r>
          </w:p>
          <w:p w:rsidR="00EF1425" w:rsidRPr="00EF1425" w:rsidRDefault="00EF1425" w:rsidP="00C37B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F1425" w:rsidRDefault="0007652D" w:rsidP="00C37B59">
            <w:pPr>
              <w:pStyle w:val="a5"/>
              <w:numPr>
                <w:ilvl w:val="0"/>
                <w:numId w:val="34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Учебник стр. 164-169</w:t>
            </w:r>
          </w:p>
          <w:p w:rsidR="00EF1425" w:rsidRPr="00ED3BA1" w:rsidRDefault="00EF1425" w:rsidP="0007652D">
            <w:pPr>
              <w:pStyle w:val="a5"/>
              <w:numPr>
                <w:ilvl w:val="0"/>
                <w:numId w:val="34"/>
              </w:numPr>
              <w:ind w:left="3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11" w:history="1">
              <w:r w:rsidR="0007652D" w:rsidRPr="0007652D">
                <w:rPr>
                  <w:rStyle w:val="a4"/>
                  <w:sz w:val="24"/>
                  <w:szCs w:val="24"/>
                </w:rPr>
                <w:t>https://resh.edu.ru/subject/lesson/4379/main/191264/</w:t>
              </w:r>
            </w:hyperlink>
          </w:p>
        </w:tc>
        <w:tc>
          <w:tcPr>
            <w:tcW w:w="2694" w:type="dxa"/>
          </w:tcPr>
          <w:p w:rsidR="00EF1425" w:rsidRDefault="00E60DDA" w:rsidP="00C37B59">
            <w:pPr>
              <w:jc w:val="center"/>
            </w:pPr>
            <w:r>
              <w:t>Вопрос 1 стр.169. хара</w:t>
            </w:r>
            <w:r>
              <w:t>к</w:t>
            </w:r>
            <w:r>
              <w:t>теристика героя</w:t>
            </w:r>
          </w:p>
        </w:tc>
      </w:tr>
    </w:tbl>
    <w:p w:rsidR="0094493E" w:rsidRDefault="0094493E" w:rsidP="008802E2">
      <w:pPr>
        <w:rPr>
          <w:b/>
          <w:sz w:val="32"/>
          <w:szCs w:val="32"/>
        </w:rPr>
      </w:pPr>
    </w:p>
    <w:p w:rsidR="004C54B5" w:rsidRDefault="004C54B5" w:rsidP="004C54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ОКРУЖАЮЩИЙ МИР</w:t>
      </w:r>
    </w:p>
    <w:tbl>
      <w:tblPr>
        <w:tblStyle w:val="a3"/>
        <w:tblW w:w="15985" w:type="dxa"/>
        <w:tblLook w:val="04A0"/>
      </w:tblPr>
      <w:tblGrid>
        <w:gridCol w:w="959"/>
        <w:gridCol w:w="2410"/>
        <w:gridCol w:w="4110"/>
        <w:gridCol w:w="6379"/>
        <w:gridCol w:w="2127"/>
      </w:tblGrid>
      <w:tr w:rsidR="004C54B5" w:rsidRPr="00F404D2" w:rsidTr="004C54B5">
        <w:tc>
          <w:tcPr>
            <w:tcW w:w="959" w:type="dxa"/>
          </w:tcPr>
          <w:p w:rsidR="004C54B5" w:rsidRPr="00F404D2" w:rsidRDefault="004C54B5" w:rsidP="00C37B59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4C54B5" w:rsidRPr="00F404D2" w:rsidRDefault="004C54B5" w:rsidP="00C37B59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110" w:type="dxa"/>
          </w:tcPr>
          <w:p w:rsidR="004C54B5" w:rsidRPr="00F404D2" w:rsidRDefault="004C54B5" w:rsidP="00C37B59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6379" w:type="dxa"/>
          </w:tcPr>
          <w:p w:rsidR="004C54B5" w:rsidRPr="00F404D2" w:rsidRDefault="004C54B5" w:rsidP="00C37B59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127" w:type="dxa"/>
          </w:tcPr>
          <w:p w:rsidR="004C54B5" w:rsidRPr="00F404D2" w:rsidRDefault="004C54B5" w:rsidP="00C37B59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</w:t>
            </w:r>
            <w:r w:rsidRPr="00F404D2">
              <w:rPr>
                <w:b/>
                <w:sz w:val="24"/>
                <w:szCs w:val="24"/>
              </w:rPr>
              <w:t>т</w:t>
            </w:r>
            <w:r w:rsidRPr="00F404D2">
              <w:rPr>
                <w:b/>
                <w:sz w:val="24"/>
                <w:szCs w:val="24"/>
              </w:rPr>
              <w:t>метку</w:t>
            </w:r>
          </w:p>
        </w:tc>
      </w:tr>
      <w:tr w:rsidR="004C54B5" w:rsidRPr="00F404D2" w:rsidTr="004C54B5">
        <w:tc>
          <w:tcPr>
            <w:tcW w:w="959" w:type="dxa"/>
          </w:tcPr>
          <w:p w:rsidR="004C54B5" w:rsidRPr="00F404D2" w:rsidRDefault="004C54B5" w:rsidP="00E60D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60DDA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2410" w:type="dxa"/>
          </w:tcPr>
          <w:p w:rsidR="004C54B5" w:rsidRPr="00F404D2" w:rsidRDefault="00B666E6" w:rsidP="004C54B5">
            <w:pPr>
              <w:jc w:val="center"/>
              <w:rPr>
                <w:b/>
                <w:sz w:val="24"/>
                <w:szCs w:val="24"/>
              </w:rPr>
            </w:pPr>
            <w:r>
              <w:t>В центре</w:t>
            </w:r>
            <w:r w:rsidR="004C54B5">
              <w:t xml:space="preserve"> Европы. </w:t>
            </w:r>
          </w:p>
        </w:tc>
        <w:tc>
          <w:tcPr>
            <w:tcW w:w="4110" w:type="dxa"/>
          </w:tcPr>
          <w:p w:rsidR="00B64591" w:rsidRDefault="004C54B5" w:rsidP="00C37B5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54B5">
              <w:rPr>
                <w:iCs/>
                <w:color w:val="000000"/>
                <w:sz w:val="20"/>
                <w:szCs w:val="20"/>
                <w:shd w:val="clear" w:color="auto" w:fill="FFFFFF"/>
              </w:rPr>
              <w:t>создать условия для </w:t>
            </w:r>
            <w:r w:rsidRPr="004C54B5">
              <w:rPr>
                <w:color w:val="000000"/>
                <w:sz w:val="20"/>
                <w:szCs w:val="20"/>
                <w:shd w:val="clear" w:color="auto" w:fill="FFFFFF"/>
              </w:rPr>
              <w:t>обучения нахождению на карте северных европейских государств; ознакомления с государственными симв</w:t>
            </w:r>
            <w:r w:rsidRPr="004C54B5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4C54B5">
              <w:rPr>
                <w:color w:val="000000"/>
                <w:sz w:val="20"/>
                <w:szCs w:val="20"/>
                <w:shd w:val="clear" w:color="auto" w:fill="FFFFFF"/>
              </w:rPr>
              <w:t>лами и достопримечательностями Сканд</w:t>
            </w:r>
            <w:r w:rsidRPr="004C54B5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4C54B5">
              <w:rPr>
                <w:color w:val="000000"/>
                <w:sz w:val="20"/>
                <w:szCs w:val="20"/>
                <w:shd w:val="clear" w:color="auto" w:fill="FFFFFF"/>
              </w:rPr>
              <w:t>навских стран; актуализации знаний учащи</w:t>
            </w:r>
            <w:r w:rsidRPr="004C54B5">
              <w:rPr>
                <w:color w:val="000000"/>
                <w:sz w:val="20"/>
                <w:szCs w:val="20"/>
                <w:shd w:val="clear" w:color="auto" w:fill="FFFFFF"/>
              </w:rPr>
              <w:t>х</w:t>
            </w:r>
            <w:r w:rsidRPr="004C54B5">
              <w:rPr>
                <w:color w:val="000000"/>
                <w:sz w:val="20"/>
                <w:szCs w:val="20"/>
                <w:shd w:val="clear" w:color="auto" w:fill="FFFFFF"/>
              </w:rPr>
              <w:t>ся о странах, имеющих с Россией сухопутные и морские границы; способствовать форм</w:t>
            </w:r>
            <w:r w:rsidRPr="004C54B5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4C54B5">
              <w:rPr>
                <w:color w:val="000000"/>
                <w:sz w:val="20"/>
                <w:szCs w:val="20"/>
                <w:shd w:val="clear" w:color="auto" w:fill="FFFFFF"/>
              </w:rPr>
              <w:t xml:space="preserve">рованию представлений учащихся о странах Европы, культуре и традициях народов, в них </w:t>
            </w:r>
          </w:p>
          <w:p w:rsidR="004C54B5" w:rsidRPr="004C54B5" w:rsidRDefault="004C54B5" w:rsidP="00C37B59">
            <w:pPr>
              <w:jc w:val="center"/>
              <w:rPr>
                <w:b/>
                <w:sz w:val="20"/>
                <w:szCs w:val="20"/>
              </w:rPr>
            </w:pPr>
            <w:r w:rsidRPr="004C54B5">
              <w:rPr>
                <w:color w:val="000000"/>
                <w:sz w:val="20"/>
                <w:szCs w:val="20"/>
                <w:shd w:val="clear" w:color="auto" w:fill="FFFFFF"/>
              </w:rPr>
              <w:t>проживающих.</w:t>
            </w:r>
          </w:p>
        </w:tc>
        <w:tc>
          <w:tcPr>
            <w:tcW w:w="6379" w:type="dxa"/>
          </w:tcPr>
          <w:p w:rsidR="004C54B5" w:rsidRPr="004C54B5" w:rsidRDefault="004C54B5" w:rsidP="00B64591">
            <w:pPr>
              <w:pStyle w:val="a5"/>
              <w:numPr>
                <w:ilvl w:val="0"/>
                <w:numId w:val="35"/>
              </w:numPr>
              <w:ind w:left="318"/>
              <w:rPr>
                <w:sz w:val="24"/>
                <w:szCs w:val="24"/>
              </w:rPr>
            </w:pPr>
            <w:r w:rsidRPr="004C54B5">
              <w:rPr>
                <w:sz w:val="24"/>
                <w:szCs w:val="24"/>
              </w:rPr>
              <w:t>Учеб</w:t>
            </w:r>
            <w:r w:rsidR="00E60DDA">
              <w:rPr>
                <w:sz w:val="24"/>
                <w:szCs w:val="24"/>
              </w:rPr>
              <w:t>ник стр. 125-131</w:t>
            </w:r>
          </w:p>
          <w:p w:rsidR="004C54B5" w:rsidRPr="004C54B5" w:rsidRDefault="004C54B5" w:rsidP="00E60DDA">
            <w:pPr>
              <w:pStyle w:val="a5"/>
              <w:numPr>
                <w:ilvl w:val="0"/>
                <w:numId w:val="35"/>
              </w:numPr>
              <w:ind w:left="318"/>
              <w:rPr>
                <w:b/>
                <w:sz w:val="24"/>
                <w:szCs w:val="24"/>
              </w:rPr>
            </w:pPr>
            <w:proofErr w:type="spellStart"/>
            <w:r w:rsidRPr="004C54B5">
              <w:rPr>
                <w:sz w:val="24"/>
                <w:szCs w:val="24"/>
              </w:rPr>
              <w:t>Видеоурок</w:t>
            </w:r>
            <w:proofErr w:type="spellEnd"/>
            <w:r w:rsidRPr="004C54B5">
              <w:rPr>
                <w:sz w:val="24"/>
                <w:szCs w:val="24"/>
              </w:rPr>
              <w:t xml:space="preserve"> </w:t>
            </w:r>
            <w:hyperlink r:id="rId12" w:history="1">
              <w:r w:rsidR="00E60DDA" w:rsidRPr="00E60DDA">
                <w:rPr>
                  <w:rStyle w:val="a4"/>
                  <w:sz w:val="24"/>
                  <w:szCs w:val="24"/>
                </w:rPr>
                <w:t>https://www.youtube.com/watch?v=KvzYHYhnH24</w:t>
              </w:r>
            </w:hyperlink>
          </w:p>
        </w:tc>
        <w:tc>
          <w:tcPr>
            <w:tcW w:w="2127" w:type="dxa"/>
          </w:tcPr>
          <w:p w:rsidR="004C54B5" w:rsidRPr="00F404D2" w:rsidRDefault="004C54B5" w:rsidP="00C37B59">
            <w:pPr>
              <w:jc w:val="center"/>
              <w:rPr>
                <w:b/>
                <w:sz w:val="24"/>
                <w:szCs w:val="24"/>
              </w:rPr>
            </w:pPr>
            <w:r>
              <w:t>Пересказ с.1</w:t>
            </w:r>
            <w:r w:rsidR="00E60DDA">
              <w:t>25-131</w:t>
            </w:r>
          </w:p>
        </w:tc>
      </w:tr>
    </w:tbl>
    <w:p w:rsidR="004C54B5" w:rsidRDefault="004C54B5" w:rsidP="004C54B5">
      <w:pPr>
        <w:jc w:val="center"/>
        <w:rPr>
          <w:b/>
          <w:sz w:val="32"/>
          <w:szCs w:val="32"/>
        </w:rPr>
      </w:pPr>
    </w:p>
    <w:p w:rsidR="00C91554" w:rsidRDefault="00C91554" w:rsidP="004C54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ТЕХНОЛОГИЯ</w:t>
      </w:r>
    </w:p>
    <w:tbl>
      <w:tblPr>
        <w:tblStyle w:val="a3"/>
        <w:tblW w:w="15985" w:type="dxa"/>
        <w:tblLook w:val="04A0"/>
      </w:tblPr>
      <w:tblGrid>
        <w:gridCol w:w="959"/>
        <w:gridCol w:w="2410"/>
        <w:gridCol w:w="4110"/>
        <w:gridCol w:w="6379"/>
        <w:gridCol w:w="2127"/>
      </w:tblGrid>
      <w:tr w:rsidR="00411E6F" w:rsidRPr="00F404D2" w:rsidTr="00C37B59">
        <w:tc>
          <w:tcPr>
            <w:tcW w:w="959" w:type="dxa"/>
          </w:tcPr>
          <w:p w:rsidR="00C91554" w:rsidRPr="00F404D2" w:rsidRDefault="00C91554" w:rsidP="00C37B59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C91554" w:rsidRPr="00F404D2" w:rsidRDefault="00C91554" w:rsidP="00C37B59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110" w:type="dxa"/>
          </w:tcPr>
          <w:p w:rsidR="00C91554" w:rsidRPr="00F404D2" w:rsidRDefault="00C91554" w:rsidP="00C37B59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6379" w:type="dxa"/>
          </w:tcPr>
          <w:p w:rsidR="00C91554" w:rsidRPr="00F404D2" w:rsidRDefault="00C91554" w:rsidP="00C37B59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127" w:type="dxa"/>
          </w:tcPr>
          <w:p w:rsidR="00C91554" w:rsidRPr="00F404D2" w:rsidRDefault="00C91554" w:rsidP="00C37B59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</w:t>
            </w:r>
            <w:r w:rsidRPr="00F404D2">
              <w:rPr>
                <w:b/>
                <w:sz w:val="24"/>
                <w:szCs w:val="24"/>
              </w:rPr>
              <w:t>т</w:t>
            </w:r>
            <w:r w:rsidRPr="00F404D2">
              <w:rPr>
                <w:b/>
                <w:sz w:val="24"/>
                <w:szCs w:val="24"/>
              </w:rPr>
              <w:t>метку</w:t>
            </w:r>
          </w:p>
        </w:tc>
      </w:tr>
      <w:tr w:rsidR="00411E6F" w:rsidRPr="00F404D2" w:rsidTr="00C37B59">
        <w:tc>
          <w:tcPr>
            <w:tcW w:w="959" w:type="dxa"/>
          </w:tcPr>
          <w:p w:rsidR="00C91554" w:rsidRPr="00F404D2" w:rsidRDefault="00C91554" w:rsidP="00076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7652D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2410" w:type="dxa"/>
          </w:tcPr>
          <w:p w:rsidR="00C91554" w:rsidRPr="00F404D2" w:rsidRDefault="00B666E6" w:rsidP="00B666E6">
            <w:pPr>
              <w:rPr>
                <w:b/>
                <w:sz w:val="24"/>
                <w:szCs w:val="24"/>
              </w:rPr>
            </w:pPr>
            <w:r>
              <w:t>Человек и информ</w:t>
            </w:r>
            <w:r>
              <w:t>а</w:t>
            </w:r>
            <w:r>
              <w:t>ция</w:t>
            </w:r>
            <w:r w:rsidR="00C91554">
              <w:t>.</w:t>
            </w:r>
            <w:r>
              <w:t xml:space="preserve"> Переплетная ма</w:t>
            </w:r>
            <w:r>
              <w:t>с</w:t>
            </w:r>
            <w:r>
              <w:t>терская.</w:t>
            </w:r>
          </w:p>
        </w:tc>
        <w:tc>
          <w:tcPr>
            <w:tcW w:w="4110" w:type="dxa"/>
          </w:tcPr>
          <w:p w:rsidR="00B666E6" w:rsidRPr="00B666E6" w:rsidRDefault="00B666E6" w:rsidP="00B666E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="Open Sans"/>
                <w:color w:val="000000"/>
              </w:rPr>
            </w:pPr>
            <w:r>
              <w:rPr>
                <w:rFonts w:asciiTheme="minorHAnsi" w:hAnsiTheme="minorHAnsi" w:cs="Open Sans"/>
                <w:bCs/>
                <w:color w:val="000000"/>
              </w:rPr>
              <w:t>С</w:t>
            </w:r>
            <w:r w:rsidRPr="00B666E6">
              <w:rPr>
                <w:rFonts w:asciiTheme="minorHAnsi" w:hAnsiTheme="minorHAnsi" w:cs="Open Sans"/>
                <w:bCs/>
                <w:color w:val="000000"/>
              </w:rPr>
              <w:t>формировать</w:t>
            </w:r>
            <w:r w:rsidRPr="00B666E6">
              <w:rPr>
                <w:rFonts w:asciiTheme="minorHAnsi" w:hAnsiTheme="minorHAnsi" w:cs="Open Sans"/>
                <w:color w:val="000000"/>
              </w:rPr>
              <w:t> представление о ра</w:t>
            </w:r>
            <w:r w:rsidRPr="00B666E6">
              <w:rPr>
                <w:rFonts w:asciiTheme="minorHAnsi" w:hAnsiTheme="minorHAnsi" w:cs="Open Sans"/>
                <w:color w:val="000000"/>
              </w:rPr>
              <w:t>з</w:t>
            </w:r>
            <w:r w:rsidRPr="00B666E6">
              <w:rPr>
                <w:rFonts w:asciiTheme="minorHAnsi" w:hAnsiTheme="minorHAnsi" w:cs="Open Sans"/>
                <w:color w:val="000000"/>
              </w:rPr>
              <w:t>личных видах переплётов о единстве функционального и эстетического а</w:t>
            </w:r>
            <w:r w:rsidRPr="00B666E6">
              <w:rPr>
                <w:rFonts w:asciiTheme="minorHAnsi" w:hAnsiTheme="minorHAnsi" w:cs="Open Sans"/>
                <w:color w:val="000000"/>
              </w:rPr>
              <w:t>с</w:t>
            </w:r>
            <w:r w:rsidRPr="00B666E6">
              <w:rPr>
                <w:rFonts w:asciiTheme="minorHAnsi" w:hAnsiTheme="minorHAnsi" w:cs="Open Sans"/>
                <w:color w:val="000000"/>
              </w:rPr>
              <w:t>пектов в изделии. Формирование умения анализировать конструкцию изделия и устанавливать взаимосв</w:t>
            </w:r>
            <w:r w:rsidRPr="00B666E6">
              <w:rPr>
                <w:rFonts w:asciiTheme="minorHAnsi" w:hAnsiTheme="minorHAnsi" w:cs="Open Sans"/>
                <w:color w:val="000000"/>
              </w:rPr>
              <w:t>я</w:t>
            </w:r>
            <w:r w:rsidRPr="00B666E6">
              <w:rPr>
                <w:rFonts w:asciiTheme="minorHAnsi" w:hAnsiTheme="minorHAnsi" w:cs="Open Sans"/>
                <w:color w:val="000000"/>
              </w:rPr>
              <w:t>зи между особенностями его фун</w:t>
            </w:r>
            <w:r w:rsidRPr="00B666E6">
              <w:rPr>
                <w:rFonts w:asciiTheme="minorHAnsi" w:hAnsiTheme="minorHAnsi" w:cs="Open Sans"/>
                <w:color w:val="000000"/>
              </w:rPr>
              <w:t>к</w:t>
            </w:r>
            <w:r w:rsidRPr="00B666E6">
              <w:rPr>
                <w:rFonts w:asciiTheme="minorHAnsi" w:hAnsiTheme="minorHAnsi" w:cs="Open Sans"/>
                <w:color w:val="000000"/>
              </w:rPr>
              <w:t>ции и конструктивными особенн</w:t>
            </w:r>
            <w:r w:rsidRPr="00B666E6">
              <w:rPr>
                <w:rFonts w:asciiTheme="minorHAnsi" w:hAnsiTheme="minorHAnsi" w:cs="Open Sans"/>
                <w:color w:val="000000"/>
              </w:rPr>
              <w:t>о</w:t>
            </w:r>
            <w:r w:rsidRPr="00B666E6">
              <w:rPr>
                <w:rFonts w:asciiTheme="minorHAnsi" w:hAnsiTheme="minorHAnsi" w:cs="Open Sans"/>
                <w:color w:val="000000"/>
              </w:rPr>
              <w:t>стями.</w:t>
            </w:r>
            <w:r>
              <w:rPr>
                <w:rFonts w:asciiTheme="minorHAnsi" w:hAnsiTheme="minorHAnsi" w:cs="Open Sans"/>
                <w:color w:val="000000"/>
              </w:rPr>
              <w:t xml:space="preserve"> Н</w:t>
            </w:r>
            <w:r w:rsidRPr="00B666E6">
              <w:rPr>
                <w:rFonts w:asciiTheme="minorHAnsi" w:hAnsiTheme="minorHAnsi" w:cs="Open Sans"/>
                <w:color w:val="000000"/>
              </w:rPr>
              <w:t>аучить изготавливать запи</w:t>
            </w:r>
            <w:r w:rsidRPr="00B666E6">
              <w:rPr>
                <w:rFonts w:asciiTheme="minorHAnsi" w:hAnsiTheme="minorHAnsi" w:cs="Open Sans"/>
                <w:color w:val="000000"/>
              </w:rPr>
              <w:t>с</w:t>
            </w:r>
            <w:r w:rsidRPr="00B666E6">
              <w:rPr>
                <w:rFonts w:asciiTheme="minorHAnsi" w:hAnsiTheme="minorHAnsi" w:cs="Open Sans"/>
                <w:color w:val="000000"/>
              </w:rPr>
              <w:t>ную книжку-самоделку в мягкой о</w:t>
            </w:r>
            <w:r w:rsidRPr="00B666E6">
              <w:rPr>
                <w:rFonts w:asciiTheme="minorHAnsi" w:hAnsiTheme="minorHAnsi" w:cs="Open Sans"/>
                <w:color w:val="000000"/>
              </w:rPr>
              <w:t>б</w:t>
            </w:r>
            <w:r w:rsidRPr="00B666E6">
              <w:rPr>
                <w:rFonts w:asciiTheme="minorHAnsi" w:hAnsiTheme="minorHAnsi" w:cs="Open Sans"/>
                <w:color w:val="000000"/>
              </w:rPr>
              <w:t xml:space="preserve">ложке. Познакомить со способами </w:t>
            </w:r>
            <w:r w:rsidRPr="00B666E6">
              <w:rPr>
                <w:rFonts w:asciiTheme="minorHAnsi" w:hAnsiTheme="minorHAnsi" w:cs="Open Sans"/>
                <w:color w:val="000000"/>
              </w:rPr>
              <w:lastRenderedPageBreak/>
              <w:t>сшивания книжки вразъем.</w:t>
            </w:r>
          </w:p>
          <w:p w:rsidR="00C91554" w:rsidRPr="00F404D2" w:rsidRDefault="00C91554" w:rsidP="00C37B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C91554" w:rsidRPr="00B666E6" w:rsidRDefault="00B666E6" w:rsidP="00B666E6">
            <w:pPr>
              <w:pStyle w:val="a5"/>
              <w:numPr>
                <w:ilvl w:val="0"/>
                <w:numId w:val="41"/>
              </w:numPr>
              <w:ind w:left="459"/>
              <w:rPr>
                <w:sz w:val="24"/>
                <w:szCs w:val="24"/>
              </w:rPr>
            </w:pPr>
            <w:r w:rsidRPr="00B666E6">
              <w:rPr>
                <w:sz w:val="24"/>
                <w:szCs w:val="24"/>
              </w:rPr>
              <w:lastRenderedPageBreak/>
              <w:t>Учебник стр.126-127</w:t>
            </w:r>
          </w:p>
          <w:p w:rsidR="00B666E6" w:rsidRPr="00B666E6" w:rsidRDefault="00B666E6" w:rsidP="00B666E6">
            <w:pPr>
              <w:pStyle w:val="a5"/>
              <w:numPr>
                <w:ilvl w:val="0"/>
                <w:numId w:val="41"/>
              </w:numPr>
              <w:ind w:left="459"/>
              <w:rPr>
                <w:b/>
                <w:sz w:val="24"/>
                <w:szCs w:val="24"/>
              </w:rPr>
            </w:pPr>
            <w:r w:rsidRPr="00B666E6">
              <w:rPr>
                <w:sz w:val="24"/>
                <w:szCs w:val="24"/>
              </w:rPr>
              <w:t>Выполнение записной книжки по плану на стр.127</w:t>
            </w:r>
          </w:p>
          <w:p w:rsidR="00B666E6" w:rsidRPr="00B666E6" w:rsidRDefault="00B666E6" w:rsidP="00B666E6">
            <w:pPr>
              <w:pStyle w:val="a5"/>
              <w:numPr>
                <w:ilvl w:val="0"/>
                <w:numId w:val="41"/>
              </w:numPr>
              <w:ind w:left="45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Декорация обложки аппликацией</w:t>
            </w:r>
          </w:p>
        </w:tc>
        <w:tc>
          <w:tcPr>
            <w:tcW w:w="2127" w:type="dxa"/>
          </w:tcPr>
          <w:p w:rsidR="00C91554" w:rsidRPr="00B666E6" w:rsidRDefault="00B666E6" w:rsidP="00B666E6">
            <w:pPr>
              <w:rPr>
                <w:sz w:val="24"/>
                <w:szCs w:val="24"/>
              </w:rPr>
            </w:pPr>
            <w:r w:rsidRPr="00B666E6">
              <w:rPr>
                <w:sz w:val="24"/>
                <w:szCs w:val="24"/>
              </w:rPr>
              <w:t>Изготовление з</w:t>
            </w:r>
            <w:r w:rsidRPr="00B666E6">
              <w:rPr>
                <w:sz w:val="24"/>
                <w:szCs w:val="24"/>
              </w:rPr>
              <w:t>а</w:t>
            </w:r>
            <w:r w:rsidRPr="00B666E6">
              <w:rPr>
                <w:sz w:val="24"/>
                <w:szCs w:val="24"/>
              </w:rPr>
              <w:t>писной книжки</w:t>
            </w:r>
          </w:p>
        </w:tc>
      </w:tr>
    </w:tbl>
    <w:p w:rsidR="00BB5A9C" w:rsidRDefault="00BB5A9C" w:rsidP="004C54B5">
      <w:pPr>
        <w:jc w:val="center"/>
        <w:rPr>
          <w:b/>
          <w:sz w:val="32"/>
          <w:szCs w:val="32"/>
        </w:rPr>
      </w:pPr>
    </w:p>
    <w:p w:rsidR="00411E6F" w:rsidRDefault="00411E6F" w:rsidP="00B666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ИЗО</w:t>
      </w:r>
    </w:p>
    <w:tbl>
      <w:tblPr>
        <w:tblStyle w:val="a3"/>
        <w:tblW w:w="15559" w:type="dxa"/>
        <w:tblLayout w:type="fixed"/>
        <w:tblLook w:val="04A0"/>
      </w:tblPr>
      <w:tblGrid>
        <w:gridCol w:w="767"/>
        <w:gridCol w:w="2035"/>
        <w:gridCol w:w="5103"/>
        <w:gridCol w:w="4961"/>
        <w:gridCol w:w="2693"/>
      </w:tblGrid>
      <w:tr w:rsidR="00B666E6" w:rsidRPr="00F404D2" w:rsidTr="00B666E6">
        <w:tc>
          <w:tcPr>
            <w:tcW w:w="767" w:type="dxa"/>
          </w:tcPr>
          <w:p w:rsidR="00411E6F" w:rsidRPr="00F404D2" w:rsidRDefault="00411E6F" w:rsidP="00C37B59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035" w:type="dxa"/>
          </w:tcPr>
          <w:p w:rsidR="00411E6F" w:rsidRPr="00F404D2" w:rsidRDefault="00411E6F" w:rsidP="00C37B59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103" w:type="dxa"/>
          </w:tcPr>
          <w:p w:rsidR="00411E6F" w:rsidRPr="00F404D2" w:rsidRDefault="00411E6F" w:rsidP="00C37B59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4961" w:type="dxa"/>
          </w:tcPr>
          <w:p w:rsidR="00411E6F" w:rsidRPr="00F404D2" w:rsidRDefault="00411E6F" w:rsidP="00C37B59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693" w:type="dxa"/>
          </w:tcPr>
          <w:p w:rsidR="00411E6F" w:rsidRPr="00F404D2" w:rsidRDefault="00411E6F" w:rsidP="00C37B59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отметку</w:t>
            </w:r>
          </w:p>
        </w:tc>
      </w:tr>
      <w:tr w:rsidR="00B666E6" w:rsidRPr="00F404D2" w:rsidTr="00B666E6">
        <w:tc>
          <w:tcPr>
            <w:tcW w:w="767" w:type="dxa"/>
          </w:tcPr>
          <w:p w:rsidR="00411E6F" w:rsidRPr="00F404D2" w:rsidRDefault="00BB5A9C" w:rsidP="00C37B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411E6F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2035" w:type="dxa"/>
          </w:tcPr>
          <w:p w:rsidR="00411E6F" w:rsidRDefault="00BB5A9C" w:rsidP="00BB5A9C">
            <w:r>
              <w:t>Скульптура в м</w:t>
            </w:r>
            <w:r>
              <w:t>у</w:t>
            </w:r>
            <w:r>
              <w:t>зее и на улице. И</w:t>
            </w:r>
            <w:r>
              <w:t>з</w:t>
            </w:r>
            <w:r>
              <w:t>готовление  прое</w:t>
            </w:r>
            <w:r>
              <w:t>к</w:t>
            </w:r>
            <w:r>
              <w:t>та скульптуры из пластилина.</w:t>
            </w:r>
          </w:p>
        </w:tc>
        <w:tc>
          <w:tcPr>
            <w:tcW w:w="5103" w:type="dxa"/>
          </w:tcPr>
          <w:p w:rsidR="00411E6F" w:rsidRPr="00BB5A9C" w:rsidRDefault="00BB5A9C" w:rsidP="00BB5A9C">
            <w:pPr>
              <w:jc w:val="both"/>
              <w:rPr>
                <w:b/>
                <w:sz w:val="24"/>
                <w:szCs w:val="24"/>
              </w:rPr>
            </w:pPr>
            <w:r w:rsidRPr="00BB5A9C">
              <w:rPr>
                <w:color w:val="000000"/>
                <w:sz w:val="24"/>
                <w:szCs w:val="24"/>
                <w:shd w:val="clear" w:color="auto" w:fill="FFFFFF"/>
              </w:rPr>
              <w:t>познакомятся с понятиями </w:t>
            </w:r>
            <w:r w:rsidR="00B666E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B5A9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скульптура</w:t>
            </w:r>
            <w:r w:rsidRPr="00BB5A9C">
              <w:rPr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B666E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B5A9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скульптура-памя</w:t>
            </w:r>
            <w:r w:rsidR="00B666E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BB5A9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ник</w:t>
            </w:r>
            <w:r w:rsidRPr="00BB5A9C">
              <w:rPr>
                <w:color w:val="000000"/>
                <w:sz w:val="24"/>
                <w:szCs w:val="24"/>
                <w:shd w:val="clear" w:color="auto" w:fill="FFFFFF"/>
              </w:rPr>
              <w:t>, 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B5A9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пьедестал</w:t>
            </w:r>
            <w:r w:rsidRPr="00BB5A9C">
              <w:rPr>
                <w:color w:val="000000"/>
                <w:sz w:val="24"/>
                <w:szCs w:val="24"/>
                <w:shd w:val="clear" w:color="auto" w:fill="FFFFFF"/>
              </w:rPr>
              <w:t>, 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B5A9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парковая</w:t>
            </w:r>
            <w:r w:rsidRPr="00BB5A9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666E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B5A9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скульптура</w:t>
            </w:r>
            <w:r w:rsidRPr="00BB5A9C">
              <w:rPr>
                <w:color w:val="000000"/>
                <w:sz w:val="24"/>
                <w:szCs w:val="24"/>
                <w:shd w:val="clear" w:color="auto" w:fill="FFFFFF"/>
              </w:rPr>
              <w:t>; научатся выполнять лепку фигуры человека или животного в движении; сове</w:t>
            </w:r>
            <w:r w:rsidRPr="00BB5A9C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BB5A9C">
              <w:rPr>
                <w:color w:val="000000"/>
                <w:sz w:val="24"/>
                <w:szCs w:val="24"/>
                <w:shd w:val="clear" w:color="auto" w:fill="FFFFFF"/>
              </w:rPr>
              <w:t>шенствуют умение работать с пластилином.</w:t>
            </w:r>
          </w:p>
        </w:tc>
        <w:tc>
          <w:tcPr>
            <w:tcW w:w="4961" w:type="dxa"/>
          </w:tcPr>
          <w:p w:rsidR="00411E6F" w:rsidRDefault="00BB5A9C" w:rsidP="00BB5A9C">
            <w:pPr>
              <w:pStyle w:val="a5"/>
              <w:numPr>
                <w:ilvl w:val="0"/>
                <w:numId w:val="40"/>
              </w:numPr>
              <w:ind w:left="459"/>
              <w:rPr>
                <w:sz w:val="24"/>
                <w:szCs w:val="24"/>
              </w:rPr>
            </w:pPr>
            <w:r w:rsidRPr="00BB5A9C">
              <w:rPr>
                <w:sz w:val="24"/>
                <w:szCs w:val="24"/>
              </w:rPr>
              <w:t>Учебник стр.132-137</w:t>
            </w:r>
          </w:p>
          <w:p w:rsidR="00BB5A9C" w:rsidRDefault="00BB5A9C" w:rsidP="00BB5A9C">
            <w:pPr>
              <w:pStyle w:val="a5"/>
              <w:numPr>
                <w:ilvl w:val="0"/>
                <w:numId w:val="40"/>
              </w:numPr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иллюстрациями стр. 134-136</w:t>
            </w:r>
          </w:p>
          <w:p w:rsidR="00BB5A9C" w:rsidRPr="00BB5A9C" w:rsidRDefault="00BB5A9C" w:rsidP="00BB5A9C">
            <w:pPr>
              <w:pStyle w:val="a5"/>
              <w:numPr>
                <w:ilvl w:val="0"/>
                <w:numId w:val="40"/>
              </w:numPr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стр.137</w:t>
            </w:r>
          </w:p>
        </w:tc>
        <w:tc>
          <w:tcPr>
            <w:tcW w:w="2693" w:type="dxa"/>
          </w:tcPr>
          <w:p w:rsidR="00411E6F" w:rsidRPr="00BB5A9C" w:rsidRDefault="00BB5A9C" w:rsidP="00C37B59">
            <w:pPr>
              <w:jc w:val="center"/>
              <w:rPr>
                <w:sz w:val="24"/>
                <w:szCs w:val="24"/>
              </w:rPr>
            </w:pPr>
            <w:r w:rsidRPr="00BB5A9C">
              <w:rPr>
                <w:sz w:val="24"/>
                <w:szCs w:val="24"/>
              </w:rPr>
              <w:t>Задание 2 стр.137</w:t>
            </w:r>
          </w:p>
        </w:tc>
      </w:tr>
    </w:tbl>
    <w:p w:rsidR="00411E6F" w:rsidRDefault="00411E6F" w:rsidP="00FD4E00">
      <w:pPr>
        <w:rPr>
          <w:b/>
          <w:sz w:val="32"/>
          <w:szCs w:val="32"/>
        </w:rPr>
      </w:pPr>
    </w:p>
    <w:p w:rsidR="00F404D2" w:rsidRDefault="0094493E" w:rsidP="00F40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ФИЗИЧЕСКАЯ КУЛЬТУРА</w:t>
      </w:r>
    </w:p>
    <w:tbl>
      <w:tblPr>
        <w:tblStyle w:val="a3"/>
        <w:tblW w:w="15068" w:type="dxa"/>
        <w:tblLook w:val="04A0"/>
      </w:tblPr>
      <w:tblGrid>
        <w:gridCol w:w="1085"/>
        <w:gridCol w:w="2219"/>
        <w:gridCol w:w="3188"/>
        <w:gridCol w:w="6634"/>
        <w:gridCol w:w="1942"/>
      </w:tblGrid>
      <w:tr w:rsidR="0094493E" w:rsidTr="00B666E6">
        <w:tc>
          <w:tcPr>
            <w:tcW w:w="1085" w:type="dxa"/>
          </w:tcPr>
          <w:p w:rsidR="0094493E" w:rsidRPr="00F404D2" w:rsidRDefault="0094493E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19" w:type="dxa"/>
          </w:tcPr>
          <w:p w:rsidR="0094493E" w:rsidRPr="00F404D2" w:rsidRDefault="0094493E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188" w:type="dxa"/>
          </w:tcPr>
          <w:p w:rsidR="0094493E" w:rsidRPr="00F404D2" w:rsidRDefault="0094493E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6634" w:type="dxa"/>
          </w:tcPr>
          <w:p w:rsidR="0094493E" w:rsidRPr="00F404D2" w:rsidRDefault="0094493E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942" w:type="dxa"/>
          </w:tcPr>
          <w:p w:rsidR="0094493E" w:rsidRPr="00F404D2" w:rsidRDefault="0094493E" w:rsidP="00CB4701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</w:t>
            </w:r>
            <w:r w:rsidRPr="00F404D2">
              <w:rPr>
                <w:b/>
                <w:sz w:val="24"/>
                <w:szCs w:val="24"/>
              </w:rPr>
              <w:t>т</w:t>
            </w:r>
            <w:r w:rsidRPr="00F404D2">
              <w:rPr>
                <w:b/>
                <w:sz w:val="24"/>
                <w:szCs w:val="24"/>
              </w:rPr>
              <w:t>метку</w:t>
            </w:r>
          </w:p>
        </w:tc>
      </w:tr>
      <w:tr w:rsidR="0094493E" w:rsidRPr="0094493E" w:rsidTr="00B666E6">
        <w:tc>
          <w:tcPr>
            <w:tcW w:w="1085" w:type="dxa"/>
          </w:tcPr>
          <w:p w:rsidR="0094493E" w:rsidRPr="0094493E" w:rsidRDefault="0094493E" w:rsidP="00B666E6">
            <w:pPr>
              <w:jc w:val="center"/>
              <w:rPr>
                <w:sz w:val="24"/>
                <w:szCs w:val="24"/>
              </w:rPr>
            </w:pPr>
            <w:r w:rsidRPr="0094493E">
              <w:rPr>
                <w:sz w:val="24"/>
                <w:szCs w:val="24"/>
              </w:rPr>
              <w:t>2</w:t>
            </w:r>
            <w:r w:rsidR="00B666E6">
              <w:rPr>
                <w:sz w:val="24"/>
                <w:szCs w:val="24"/>
              </w:rPr>
              <w:t>7</w:t>
            </w:r>
            <w:r w:rsidRPr="0094493E">
              <w:rPr>
                <w:sz w:val="24"/>
                <w:szCs w:val="24"/>
              </w:rPr>
              <w:t>.04</w:t>
            </w:r>
          </w:p>
        </w:tc>
        <w:tc>
          <w:tcPr>
            <w:tcW w:w="2219" w:type="dxa"/>
          </w:tcPr>
          <w:p w:rsidR="0094493E" w:rsidRPr="0094493E" w:rsidRDefault="00E050A7" w:rsidP="00CB4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ОРУ</w:t>
            </w:r>
          </w:p>
        </w:tc>
        <w:tc>
          <w:tcPr>
            <w:tcW w:w="3188" w:type="dxa"/>
          </w:tcPr>
          <w:p w:rsidR="00810CF6" w:rsidRPr="00810CF6" w:rsidRDefault="00810CF6" w:rsidP="00810CF6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C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развивать скорость качес</w:t>
            </w:r>
            <w:r w:rsidRPr="00810C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10C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ва, координационные сп</w:t>
            </w:r>
            <w:r w:rsidRPr="00810C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0C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собности и быстроту реа</w:t>
            </w:r>
            <w:r w:rsidRPr="00810C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10C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ции; развивать двигател</w:t>
            </w:r>
            <w:r w:rsidRPr="00810C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0C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ную активность детей.</w:t>
            </w:r>
          </w:p>
          <w:p w:rsidR="00810CF6" w:rsidRPr="00810CF6" w:rsidRDefault="00810CF6" w:rsidP="00810CF6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C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Оздоровительные:</w:t>
            </w:r>
            <w:r w:rsidRPr="00810C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укрепить мышцы голени и стопы, учить правильному восст</w:t>
            </w:r>
            <w:r w:rsidRPr="00810C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0C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новлению дыхания.</w:t>
            </w:r>
          </w:p>
          <w:p w:rsidR="0094493E" w:rsidRPr="0094493E" w:rsidRDefault="0094493E" w:rsidP="00CB4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4" w:type="dxa"/>
          </w:tcPr>
          <w:p w:rsidR="00F5791E" w:rsidRPr="00F5791E" w:rsidRDefault="00F5791E" w:rsidP="00E050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КОМПЛЕКС ОРУ С МЯЧОМ</w:t>
            </w:r>
          </w:p>
          <w:p w:rsidR="00F5791E" w:rsidRPr="00E050A7" w:rsidRDefault="00F5791E" w:rsidP="00E050A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050A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И.п.- стойка ноги врозь средняя, мяч перед грудью.</w:t>
            </w:r>
          </w:p>
          <w:p w:rsidR="00F5791E" w:rsidRPr="00F5791E" w:rsidRDefault="00F5791E" w:rsidP="00E050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1-наклон вперед, положить мяч на пол;</w:t>
            </w:r>
          </w:p>
          <w:p w:rsidR="00F5791E" w:rsidRPr="00F5791E" w:rsidRDefault="00E050A7" w:rsidP="00E050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2-вы</w:t>
            </w:r>
            <w:r w:rsidR="00F5791E"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прямиться, развести руки в стороны;</w:t>
            </w:r>
          </w:p>
          <w:p w:rsidR="00F5791E" w:rsidRPr="00F5791E" w:rsidRDefault="00F5791E" w:rsidP="00E050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3-наклон вперед, взять мяч;</w:t>
            </w:r>
          </w:p>
          <w:p w:rsidR="00F5791E" w:rsidRPr="00F5791E" w:rsidRDefault="00F5791E" w:rsidP="00E050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4-и.п.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10 раз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Задание </w:t>
            </w:r>
            <w:proofErr w:type="gramStart"/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выполняется</w:t>
            </w:r>
            <w:proofErr w:type="gramEnd"/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не сгибая колени при наклонах.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  <w:p w:rsidR="00F5791E" w:rsidRPr="00F5791E" w:rsidRDefault="00F5791E" w:rsidP="00E050A7">
            <w:pPr>
              <w:ind w:left="317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И.п.: стойка, мяч вниз;</w:t>
            </w:r>
          </w:p>
          <w:p w:rsidR="00F5791E" w:rsidRPr="00F5791E" w:rsidRDefault="00F5791E" w:rsidP="00E050A7">
            <w:pPr>
              <w:ind w:left="31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1 – мяч вверх, правая нога назад на носок;</w:t>
            </w:r>
          </w:p>
          <w:p w:rsidR="00F5791E" w:rsidRPr="00F5791E" w:rsidRDefault="00F5791E" w:rsidP="00E050A7">
            <w:pPr>
              <w:ind w:left="31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2 – и.п.;</w:t>
            </w:r>
          </w:p>
          <w:p w:rsidR="00F5791E" w:rsidRPr="00F5791E" w:rsidRDefault="00F5791E" w:rsidP="00E050A7">
            <w:pPr>
              <w:ind w:left="31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3–4 – то же с левой.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8 раз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Задание выполняется с вытянутым носком при движении назад, руки прямые.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  <w:p w:rsidR="00F5791E" w:rsidRPr="00F5791E" w:rsidRDefault="00F5791E" w:rsidP="00E050A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И.п.: ноги врозь, мяч внизу.</w:t>
            </w:r>
          </w:p>
          <w:p w:rsidR="00F5791E" w:rsidRPr="00F5791E" w:rsidRDefault="00F5791E" w:rsidP="00E050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1 - поворот вправо, одновременно ударить мячом о землю, поймать о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скочивший мяч;</w:t>
            </w:r>
          </w:p>
          <w:p w:rsidR="00F5791E" w:rsidRPr="00F5791E" w:rsidRDefault="00F5791E" w:rsidP="00E050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2 - и.п.;</w:t>
            </w:r>
          </w:p>
          <w:p w:rsidR="00F5791E" w:rsidRPr="00F5791E" w:rsidRDefault="00F5791E" w:rsidP="00E050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3-4 - то же в другую сторону.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5 раз в каждую сторону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Задание выполн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ется с ударом мяча у пятки правой но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>ги.)</w:t>
            </w:r>
            <w:proofErr w:type="gramEnd"/>
          </w:p>
          <w:p w:rsidR="00F5791E" w:rsidRPr="00F5791E" w:rsidRDefault="00F5791E" w:rsidP="00E050A7">
            <w:pPr>
              <w:ind w:left="317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И.п.: широкая стойка ноги врозь, мяч вверх;</w:t>
            </w:r>
          </w:p>
          <w:p w:rsidR="00F5791E" w:rsidRPr="00F5791E" w:rsidRDefault="00F5791E" w:rsidP="00E050A7">
            <w:pPr>
              <w:ind w:left="31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1 – наклон вперёд – вправо, положить мяч;</w:t>
            </w:r>
          </w:p>
          <w:p w:rsidR="00F5791E" w:rsidRPr="00F5791E" w:rsidRDefault="00F5791E" w:rsidP="00E050A7">
            <w:pPr>
              <w:ind w:left="31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2 – стойка ноги врозь, руки вверх;</w:t>
            </w:r>
          </w:p>
          <w:p w:rsidR="00F5791E" w:rsidRPr="00F5791E" w:rsidRDefault="00F5791E" w:rsidP="00E050A7">
            <w:pPr>
              <w:ind w:left="31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3 – наклон вперёд – вправо, взять мяч;</w:t>
            </w:r>
          </w:p>
          <w:p w:rsidR="00F5791E" w:rsidRPr="00F5791E" w:rsidRDefault="00F5791E" w:rsidP="00E050A7">
            <w:pPr>
              <w:ind w:left="31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 – и.п.;</w:t>
            </w:r>
          </w:p>
          <w:p w:rsidR="00F5791E" w:rsidRPr="00F5791E" w:rsidRDefault="00F5791E" w:rsidP="00E050A7">
            <w:pPr>
              <w:ind w:left="31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5–8 – то же в другую сторону.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8 раз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Задание </w:t>
            </w:r>
            <w:proofErr w:type="gramStart"/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выполняется</w:t>
            </w:r>
            <w:proofErr w:type="gramEnd"/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не сгибая колени при наклонах.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  <w:p w:rsidR="00F5791E" w:rsidRPr="00F5791E" w:rsidRDefault="00F5791E" w:rsidP="00E050A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И.п.: ноги на ширине ступни, мяч в одной руке.</w:t>
            </w:r>
          </w:p>
          <w:p w:rsidR="00F5791E" w:rsidRPr="00F5791E" w:rsidRDefault="00F5791E" w:rsidP="00E050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Отбивать мяч о землю то правой, то левой рукой.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10-12 раз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При выпо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нении задания не смотреть на мяч.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  <w:p w:rsidR="00F5791E" w:rsidRPr="00F5791E" w:rsidRDefault="00F5791E" w:rsidP="00E050A7">
            <w:pPr>
              <w:ind w:left="317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И.п.: стойка, мяч вниз;</w:t>
            </w:r>
          </w:p>
          <w:p w:rsidR="00F5791E" w:rsidRPr="00F5791E" w:rsidRDefault="00F5791E" w:rsidP="00E050A7">
            <w:pPr>
              <w:ind w:left="31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– выпад </w:t>
            </w:r>
            <w:proofErr w:type="gramStart"/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правой</w:t>
            </w:r>
            <w:proofErr w:type="gramEnd"/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сторону, мяч на грудь;</w:t>
            </w:r>
          </w:p>
          <w:p w:rsidR="00F5791E" w:rsidRPr="00F5791E" w:rsidRDefault="00F5791E" w:rsidP="00E050A7">
            <w:pPr>
              <w:ind w:left="31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2 – и.п.;</w:t>
            </w:r>
          </w:p>
          <w:p w:rsidR="00F5791E" w:rsidRPr="00F5791E" w:rsidRDefault="00F5791E" w:rsidP="00E050A7">
            <w:pPr>
              <w:ind w:left="31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3–4 – то же с левой ноги, влево;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12 раз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При выполнении задание т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F5791E">
              <w:rPr>
                <w:rFonts w:eastAsia="Times New Roman" w:cs="Times New Roman"/>
                <w:sz w:val="20"/>
                <w:szCs w:val="20"/>
                <w:lang w:eastAsia="ru-RU"/>
              </w:rPr>
              <w:t>ловище тела не сгибать, выпады делать глубже.</w:t>
            </w:r>
            <w:r w:rsidR="00E050A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  <w:p w:rsidR="0094493E" w:rsidRPr="00E050A7" w:rsidRDefault="00F5791E" w:rsidP="00E050A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791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Ходьба на месте, мяч в правой руке.</w:t>
            </w:r>
          </w:p>
        </w:tc>
        <w:tc>
          <w:tcPr>
            <w:tcW w:w="1942" w:type="dxa"/>
          </w:tcPr>
          <w:p w:rsidR="0094493E" w:rsidRPr="0094493E" w:rsidRDefault="0094493E" w:rsidP="00CB4701">
            <w:pPr>
              <w:jc w:val="center"/>
              <w:rPr>
                <w:sz w:val="24"/>
                <w:szCs w:val="24"/>
              </w:rPr>
            </w:pPr>
          </w:p>
        </w:tc>
      </w:tr>
      <w:tr w:rsidR="0094493E" w:rsidRPr="0094493E" w:rsidTr="00B666E6">
        <w:tc>
          <w:tcPr>
            <w:tcW w:w="1085" w:type="dxa"/>
          </w:tcPr>
          <w:p w:rsidR="0094493E" w:rsidRPr="0094493E" w:rsidRDefault="00B666E6" w:rsidP="00CB4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  <w:r w:rsidR="0094493E" w:rsidRPr="0094493E">
              <w:rPr>
                <w:sz w:val="24"/>
                <w:szCs w:val="24"/>
              </w:rPr>
              <w:t>.04</w:t>
            </w:r>
          </w:p>
        </w:tc>
        <w:tc>
          <w:tcPr>
            <w:tcW w:w="2219" w:type="dxa"/>
          </w:tcPr>
          <w:p w:rsidR="0094493E" w:rsidRPr="0094493E" w:rsidRDefault="00810CF6" w:rsidP="00CB4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ОРУ</w:t>
            </w:r>
          </w:p>
        </w:tc>
        <w:tc>
          <w:tcPr>
            <w:tcW w:w="3188" w:type="dxa"/>
          </w:tcPr>
          <w:p w:rsidR="0094493E" w:rsidRPr="0094493E" w:rsidRDefault="0094493E" w:rsidP="00CB4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4" w:type="dxa"/>
          </w:tcPr>
          <w:p w:rsidR="0094493E" w:rsidRPr="0094493E" w:rsidRDefault="00810CF6" w:rsidP="00810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Тот же</w:t>
            </w:r>
          </w:p>
        </w:tc>
        <w:tc>
          <w:tcPr>
            <w:tcW w:w="1942" w:type="dxa"/>
          </w:tcPr>
          <w:p w:rsidR="0094493E" w:rsidRPr="0094493E" w:rsidRDefault="0094493E" w:rsidP="00CB47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493E" w:rsidRPr="00F404D2" w:rsidRDefault="0094493E" w:rsidP="008802E2">
      <w:pPr>
        <w:rPr>
          <w:b/>
          <w:sz w:val="32"/>
          <w:szCs w:val="32"/>
        </w:rPr>
      </w:pPr>
    </w:p>
    <w:sectPr w:rsidR="0094493E" w:rsidRPr="00F404D2" w:rsidSect="008802E2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94F"/>
    <w:multiLevelType w:val="hybridMultilevel"/>
    <w:tmpl w:val="0CEE5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B24FF"/>
    <w:multiLevelType w:val="hybridMultilevel"/>
    <w:tmpl w:val="B866B394"/>
    <w:lvl w:ilvl="0" w:tplc="73D88E8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0FA01AEB"/>
    <w:multiLevelType w:val="hybridMultilevel"/>
    <w:tmpl w:val="C7FCB9F2"/>
    <w:lvl w:ilvl="0" w:tplc="8738E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122442"/>
    <w:multiLevelType w:val="hybridMultilevel"/>
    <w:tmpl w:val="88DE4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76089"/>
    <w:multiLevelType w:val="hybridMultilevel"/>
    <w:tmpl w:val="C496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E512A"/>
    <w:multiLevelType w:val="multilevel"/>
    <w:tmpl w:val="EF7E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947734"/>
    <w:multiLevelType w:val="hybridMultilevel"/>
    <w:tmpl w:val="4A3C6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A13D4"/>
    <w:multiLevelType w:val="hybridMultilevel"/>
    <w:tmpl w:val="04220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35C46"/>
    <w:multiLevelType w:val="hybridMultilevel"/>
    <w:tmpl w:val="F896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54338"/>
    <w:multiLevelType w:val="multilevel"/>
    <w:tmpl w:val="E598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D060D4"/>
    <w:multiLevelType w:val="hybridMultilevel"/>
    <w:tmpl w:val="AE0454D4"/>
    <w:lvl w:ilvl="0" w:tplc="A4D049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D5B30"/>
    <w:multiLevelType w:val="hybridMultilevel"/>
    <w:tmpl w:val="7C02EBFA"/>
    <w:lvl w:ilvl="0" w:tplc="CDBEA4CA">
      <w:start w:val="1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7" w:hanging="360"/>
      </w:pPr>
    </w:lvl>
    <w:lvl w:ilvl="2" w:tplc="0419001B" w:tentative="1">
      <w:start w:val="1"/>
      <w:numFmt w:val="lowerRoman"/>
      <w:lvlText w:val="%3."/>
      <w:lvlJc w:val="right"/>
      <w:pPr>
        <w:ind w:left="2957" w:hanging="180"/>
      </w:pPr>
    </w:lvl>
    <w:lvl w:ilvl="3" w:tplc="0419000F" w:tentative="1">
      <w:start w:val="1"/>
      <w:numFmt w:val="decimal"/>
      <w:lvlText w:val="%4."/>
      <w:lvlJc w:val="left"/>
      <w:pPr>
        <w:ind w:left="3677" w:hanging="360"/>
      </w:pPr>
    </w:lvl>
    <w:lvl w:ilvl="4" w:tplc="04190019" w:tentative="1">
      <w:start w:val="1"/>
      <w:numFmt w:val="lowerLetter"/>
      <w:lvlText w:val="%5."/>
      <w:lvlJc w:val="left"/>
      <w:pPr>
        <w:ind w:left="4397" w:hanging="360"/>
      </w:pPr>
    </w:lvl>
    <w:lvl w:ilvl="5" w:tplc="0419001B" w:tentative="1">
      <w:start w:val="1"/>
      <w:numFmt w:val="lowerRoman"/>
      <w:lvlText w:val="%6."/>
      <w:lvlJc w:val="right"/>
      <w:pPr>
        <w:ind w:left="5117" w:hanging="180"/>
      </w:pPr>
    </w:lvl>
    <w:lvl w:ilvl="6" w:tplc="0419000F" w:tentative="1">
      <w:start w:val="1"/>
      <w:numFmt w:val="decimal"/>
      <w:lvlText w:val="%7."/>
      <w:lvlJc w:val="left"/>
      <w:pPr>
        <w:ind w:left="5837" w:hanging="360"/>
      </w:pPr>
    </w:lvl>
    <w:lvl w:ilvl="7" w:tplc="04190019" w:tentative="1">
      <w:start w:val="1"/>
      <w:numFmt w:val="lowerLetter"/>
      <w:lvlText w:val="%8."/>
      <w:lvlJc w:val="left"/>
      <w:pPr>
        <w:ind w:left="6557" w:hanging="360"/>
      </w:pPr>
    </w:lvl>
    <w:lvl w:ilvl="8" w:tplc="041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2">
    <w:nsid w:val="27BE70C4"/>
    <w:multiLevelType w:val="hybridMultilevel"/>
    <w:tmpl w:val="9DE6E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544D9"/>
    <w:multiLevelType w:val="hybridMultilevel"/>
    <w:tmpl w:val="BF606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F4534"/>
    <w:multiLevelType w:val="hybridMultilevel"/>
    <w:tmpl w:val="6F28BD90"/>
    <w:lvl w:ilvl="0" w:tplc="F30A4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02982"/>
    <w:multiLevelType w:val="hybridMultilevel"/>
    <w:tmpl w:val="B584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364BF"/>
    <w:multiLevelType w:val="hybridMultilevel"/>
    <w:tmpl w:val="354628DE"/>
    <w:lvl w:ilvl="0" w:tplc="5A9ED962">
      <w:start w:val="1"/>
      <w:numFmt w:val="decimal"/>
      <w:lvlText w:val="%1."/>
      <w:lvlJc w:val="left"/>
      <w:pPr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7">
    <w:nsid w:val="38E0172B"/>
    <w:multiLevelType w:val="hybridMultilevel"/>
    <w:tmpl w:val="C358B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6111F"/>
    <w:multiLevelType w:val="hybridMultilevel"/>
    <w:tmpl w:val="8602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35B4A"/>
    <w:multiLevelType w:val="hybridMultilevel"/>
    <w:tmpl w:val="211A6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31358"/>
    <w:multiLevelType w:val="hybridMultilevel"/>
    <w:tmpl w:val="42B8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440121"/>
    <w:multiLevelType w:val="hybridMultilevel"/>
    <w:tmpl w:val="8594F02E"/>
    <w:lvl w:ilvl="0" w:tplc="8B54C12E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2">
    <w:nsid w:val="4D0F7BA1"/>
    <w:multiLevelType w:val="hybridMultilevel"/>
    <w:tmpl w:val="2526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F15373"/>
    <w:multiLevelType w:val="hybridMultilevel"/>
    <w:tmpl w:val="29088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D41D9"/>
    <w:multiLevelType w:val="hybridMultilevel"/>
    <w:tmpl w:val="29088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EB5450"/>
    <w:multiLevelType w:val="hybridMultilevel"/>
    <w:tmpl w:val="04AA465A"/>
    <w:lvl w:ilvl="0" w:tplc="C7C8BF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1E3D84"/>
    <w:multiLevelType w:val="hybridMultilevel"/>
    <w:tmpl w:val="BB7AA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93132A"/>
    <w:multiLevelType w:val="hybridMultilevel"/>
    <w:tmpl w:val="08B0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A08A1"/>
    <w:multiLevelType w:val="hybridMultilevel"/>
    <w:tmpl w:val="3B720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F7014B"/>
    <w:multiLevelType w:val="hybridMultilevel"/>
    <w:tmpl w:val="088E7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2165E1"/>
    <w:multiLevelType w:val="hybridMultilevel"/>
    <w:tmpl w:val="29088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726647"/>
    <w:multiLevelType w:val="multilevel"/>
    <w:tmpl w:val="DF869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2703F9"/>
    <w:multiLevelType w:val="multilevel"/>
    <w:tmpl w:val="13DE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286A26"/>
    <w:multiLevelType w:val="hybridMultilevel"/>
    <w:tmpl w:val="C358B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CB5C41"/>
    <w:multiLevelType w:val="multilevel"/>
    <w:tmpl w:val="F26E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134A33"/>
    <w:multiLevelType w:val="multilevel"/>
    <w:tmpl w:val="993A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6153B6"/>
    <w:multiLevelType w:val="multilevel"/>
    <w:tmpl w:val="7B087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7E251F"/>
    <w:multiLevelType w:val="hybridMultilevel"/>
    <w:tmpl w:val="D96C9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1286D"/>
    <w:multiLevelType w:val="hybridMultilevel"/>
    <w:tmpl w:val="9ACE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E54393"/>
    <w:multiLevelType w:val="hybridMultilevel"/>
    <w:tmpl w:val="3436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D61056"/>
    <w:multiLevelType w:val="hybridMultilevel"/>
    <w:tmpl w:val="B5C49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C4017B"/>
    <w:multiLevelType w:val="multilevel"/>
    <w:tmpl w:val="D7B8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1"/>
  </w:num>
  <w:num w:numId="4">
    <w:abstractNumId w:val="16"/>
  </w:num>
  <w:num w:numId="5">
    <w:abstractNumId w:val="11"/>
  </w:num>
  <w:num w:numId="6">
    <w:abstractNumId w:val="33"/>
  </w:num>
  <w:num w:numId="7">
    <w:abstractNumId w:val="17"/>
  </w:num>
  <w:num w:numId="8">
    <w:abstractNumId w:val="7"/>
  </w:num>
  <w:num w:numId="9">
    <w:abstractNumId w:val="12"/>
  </w:num>
  <w:num w:numId="10">
    <w:abstractNumId w:val="23"/>
  </w:num>
  <w:num w:numId="11">
    <w:abstractNumId w:val="24"/>
  </w:num>
  <w:num w:numId="12">
    <w:abstractNumId w:val="9"/>
  </w:num>
  <w:num w:numId="13">
    <w:abstractNumId w:val="30"/>
  </w:num>
  <w:num w:numId="14">
    <w:abstractNumId w:val="18"/>
  </w:num>
  <w:num w:numId="15">
    <w:abstractNumId w:val="8"/>
  </w:num>
  <w:num w:numId="16">
    <w:abstractNumId w:val="2"/>
  </w:num>
  <w:num w:numId="17">
    <w:abstractNumId w:val="19"/>
  </w:num>
  <w:num w:numId="18">
    <w:abstractNumId w:val="34"/>
  </w:num>
  <w:num w:numId="19">
    <w:abstractNumId w:val="35"/>
  </w:num>
  <w:num w:numId="20">
    <w:abstractNumId w:val="29"/>
  </w:num>
  <w:num w:numId="21">
    <w:abstractNumId w:val="4"/>
  </w:num>
  <w:num w:numId="22">
    <w:abstractNumId w:val="20"/>
  </w:num>
  <w:num w:numId="23">
    <w:abstractNumId w:val="36"/>
  </w:num>
  <w:num w:numId="24">
    <w:abstractNumId w:val="5"/>
  </w:num>
  <w:num w:numId="25">
    <w:abstractNumId w:val="26"/>
  </w:num>
  <w:num w:numId="26">
    <w:abstractNumId w:val="28"/>
  </w:num>
  <w:num w:numId="27">
    <w:abstractNumId w:val="39"/>
  </w:num>
  <w:num w:numId="28">
    <w:abstractNumId w:val="37"/>
  </w:num>
  <w:num w:numId="29">
    <w:abstractNumId w:val="3"/>
  </w:num>
  <w:num w:numId="30">
    <w:abstractNumId w:val="22"/>
  </w:num>
  <w:num w:numId="31">
    <w:abstractNumId w:val="40"/>
  </w:num>
  <w:num w:numId="32">
    <w:abstractNumId w:val="27"/>
  </w:num>
  <w:num w:numId="33">
    <w:abstractNumId w:val="10"/>
  </w:num>
  <w:num w:numId="34">
    <w:abstractNumId w:val="13"/>
  </w:num>
  <w:num w:numId="35">
    <w:abstractNumId w:val="38"/>
  </w:num>
  <w:num w:numId="36">
    <w:abstractNumId w:val="1"/>
  </w:num>
  <w:num w:numId="37">
    <w:abstractNumId w:val="31"/>
  </w:num>
  <w:num w:numId="38">
    <w:abstractNumId w:val="32"/>
  </w:num>
  <w:num w:numId="39">
    <w:abstractNumId w:val="15"/>
  </w:num>
  <w:num w:numId="40">
    <w:abstractNumId w:val="25"/>
  </w:num>
  <w:num w:numId="41">
    <w:abstractNumId w:val="14"/>
  </w:num>
  <w:num w:numId="42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autoHyphenation/>
  <w:hyphenationZone w:val="142"/>
  <w:drawingGridHorizontalSpacing w:val="110"/>
  <w:displayHorizontalDrawingGridEvery w:val="2"/>
  <w:characterSpacingControl w:val="doNotCompress"/>
  <w:compat/>
  <w:rsids>
    <w:rsidRoot w:val="00F404D2"/>
    <w:rsid w:val="00036028"/>
    <w:rsid w:val="0007652D"/>
    <w:rsid w:val="001005B1"/>
    <w:rsid w:val="00135C57"/>
    <w:rsid w:val="00276D9C"/>
    <w:rsid w:val="00293AA7"/>
    <w:rsid w:val="00325597"/>
    <w:rsid w:val="00355BAC"/>
    <w:rsid w:val="003C7106"/>
    <w:rsid w:val="00411E6F"/>
    <w:rsid w:val="004132D2"/>
    <w:rsid w:val="00444A0F"/>
    <w:rsid w:val="004661D5"/>
    <w:rsid w:val="004C54B5"/>
    <w:rsid w:val="00517489"/>
    <w:rsid w:val="005268C8"/>
    <w:rsid w:val="00597871"/>
    <w:rsid w:val="005E4014"/>
    <w:rsid w:val="006037D8"/>
    <w:rsid w:val="00721F39"/>
    <w:rsid w:val="00774474"/>
    <w:rsid w:val="00782A3F"/>
    <w:rsid w:val="007F4478"/>
    <w:rsid w:val="00810CF6"/>
    <w:rsid w:val="008802E2"/>
    <w:rsid w:val="00881443"/>
    <w:rsid w:val="00881472"/>
    <w:rsid w:val="008D2139"/>
    <w:rsid w:val="008E216F"/>
    <w:rsid w:val="0094493E"/>
    <w:rsid w:val="00985E02"/>
    <w:rsid w:val="009A2FB9"/>
    <w:rsid w:val="009E71BA"/>
    <w:rsid w:val="00AB5864"/>
    <w:rsid w:val="00B64591"/>
    <w:rsid w:val="00B666E6"/>
    <w:rsid w:val="00B95D83"/>
    <w:rsid w:val="00BB28DD"/>
    <w:rsid w:val="00BB5A9C"/>
    <w:rsid w:val="00BC4FF8"/>
    <w:rsid w:val="00C24132"/>
    <w:rsid w:val="00C505C6"/>
    <w:rsid w:val="00C91554"/>
    <w:rsid w:val="00CB4701"/>
    <w:rsid w:val="00CE6AE6"/>
    <w:rsid w:val="00D37A3D"/>
    <w:rsid w:val="00DC708B"/>
    <w:rsid w:val="00DF44AD"/>
    <w:rsid w:val="00E050A7"/>
    <w:rsid w:val="00E60DDA"/>
    <w:rsid w:val="00EA7239"/>
    <w:rsid w:val="00ED3BA1"/>
    <w:rsid w:val="00EE2939"/>
    <w:rsid w:val="00EF1425"/>
    <w:rsid w:val="00F125D4"/>
    <w:rsid w:val="00F404D2"/>
    <w:rsid w:val="00F5791E"/>
    <w:rsid w:val="00FA2414"/>
    <w:rsid w:val="00FD4E00"/>
    <w:rsid w:val="00FE24B8"/>
    <w:rsid w:val="00FF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64"/>
  </w:style>
  <w:style w:type="paragraph" w:styleId="1">
    <w:name w:val="heading 1"/>
    <w:basedOn w:val="a"/>
    <w:link w:val="10"/>
    <w:uiPriority w:val="9"/>
    <w:qFormat/>
    <w:rsid w:val="008E21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68C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268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21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C2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A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A2FB9"/>
  </w:style>
  <w:style w:type="character" w:customStyle="1" w:styleId="c0">
    <w:name w:val="c0"/>
    <w:basedOn w:val="a0"/>
    <w:rsid w:val="00CB4701"/>
  </w:style>
  <w:style w:type="paragraph" w:customStyle="1" w:styleId="c1">
    <w:name w:val="c1"/>
    <w:basedOn w:val="a"/>
    <w:rsid w:val="00CB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F44AD"/>
    <w:rPr>
      <w:i/>
      <w:iCs/>
    </w:rPr>
  </w:style>
  <w:style w:type="character" w:customStyle="1" w:styleId="c2">
    <w:name w:val="c2"/>
    <w:basedOn w:val="a0"/>
    <w:rsid w:val="00CE6AE6"/>
  </w:style>
  <w:style w:type="paragraph" w:styleId="a8">
    <w:name w:val="Balloon Text"/>
    <w:basedOn w:val="a"/>
    <w:link w:val="a9"/>
    <w:uiPriority w:val="99"/>
    <w:semiHidden/>
    <w:unhideWhenUsed/>
    <w:rsid w:val="00FF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4115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FF4115"/>
  </w:style>
  <w:style w:type="paragraph" w:customStyle="1" w:styleId="c7">
    <w:name w:val="c7"/>
    <w:basedOn w:val="a"/>
    <w:rsid w:val="0081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10CF6"/>
  </w:style>
  <w:style w:type="character" w:customStyle="1" w:styleId="c13">
    <w:name w:val="c13"/>
    <w:basedOn w:val="a0"/>
    <w:rsid w:val="00B645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2525">
          <w:marLeft w:val="0"/>
          <w:marRight w:val="0"/>
          <w:marTop w:val="0"/>
          <w:marBottom w:val="3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166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352/main/12875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6234/main/218617/" TargetMode="External"/><Relationship Id="rId12" Type="http://schemas.openxmlformats.org/officeDocument/2006/relationships/hyperlink" Target="https://www.youtube.com/watch?v=KvzYHYhnH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6233/main/218431/" TargetMode="External"/><Relationship Id="rId11" Type="http://schemas.openxmlformats.org/officeDocument/2006/relationships/hyperlink" Target="https://resh.edu.ru/subject/lesson/4379/main/19126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5188/main/19645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378/main/19642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BF3CD-02C8-4C9B-A3B4-78DCDE25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6</cp:revision>
  <dcterms:created xsi:type="dcterms:W3CDTF">2020-04-22T08:31:00Z</dcterms:created>
  <dcterms:modified xsi:type="dcterms:W3CDTF">2020-04-23T09:47:00Z</dcterms:modified>
</cp:coreProperties>
</file>