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64" w:rsidRDefault="00C505C6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</w:t>
      </w:r>
      <w:r w:rsidR="00BB5A9C">
        <w:rPr>
          <w:b/>
          <w:sz w:val="32"/>
          <w:szCs w:val="32"/>
        </w:rPr>
        <w:t>иса</w:t>
      </w:r>
      <w:r w:rsidR="005E0403">
        <w:rPr>
          <w:b/>
          <w:sz w:val="32"/>
          <w:szCs w:val="32"/>
        </w:rPr>
        <w:t>ние уроков для 3 класса на 18-22</w:t>
      </w:r>
      <w:r w:rsidR="005A5B96">
        <w:rPr>
          <w:b/>
          <w:sz w:val="32"/>
          <w:szCs w:val="32"/>
        </w:rPr>
        <w:t xml:space="preserve"> мая</w:t>
      </w:r>
      <w:r>
        <w:rPr>
          <w:b/>
          <w:sz w:val="32"/>
          <w:szCs w:val="32"/>
        </w:rPr>
        <w:t xml:space="preserve"> </w:t>
      </w:r>
      <w:r w:rsidR="00F404D2" w:rsidRPr="00F404D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2020</w:t>
      </w:r>
      <w:r w:rsidR="00F404D2" w:rsidRPr="00F404D2">
        <w:rPr>
          <w:b/>
          <w:sz w:val="32"/>
          <w:szCs w:val="32"/>
        </w:rPr>
        <w:t>г.</w:t>
      </w:r>
    </w:p>
    <w:p w:rsidR="00F404D2" w:rsidRDefault="00F404D2" w:rsidP="008814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tbl>
      <w:tblPr>
        <w:tblStyle w:val="a3"/>
        <w:tblW w:w="15985" w:type="dxa"/>
        <w:tblLook w:val="04A0"/>
      </w:tblPr>
      <w:tblGrid>
        <w:gridCol w:w="860"/>
        <w:gridCol w:w="1887"/>
        <w:gridCol w:w="2770"/>
        <w:gridCol w:w="8807"/>
        <w:gridCol w:w="1661"/>
      </w:tblGrid>
      <w:tr w:rsidR="003C7106" w:rsidTr="00121D89">
        <w:tc>
          <w:tcPr>
            <w:tcW w:w="867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18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852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8646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702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3C7106" w:rsidTr="00121D89">
        <w:tc>
          <w:tcPr>
            <w:tcW w:w="867" w:type="dxa"/>
          </w:tcPr>
          <w:p w:rsidR="00F404D2" w:rsidRPr="00F404D2" w:rsidRDefault="005A5B96" w:rsidP="005E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040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1918" w:type="dxa"/>
          </w:tcPr>
          <w:p w:rsidR="00F404D2" w:rsidRPr="00721F39" w:rsidRDefault="005A5B96" w:rsidP="005E4014">
            <w:pPr>
              <w:jc w:val="both"/>
              <w:rPr>
                <w:sz w:val="24"/>
                <w:szCs w:val="24"/>
              </w:rPr>
            </w:pPr>
            <w:r>
              <w:t>Прием письме</w:t>
            </w:r>
            <w:r>
              <w:t>н</w:t>
            </w:r>
            <w:r w:rsidR="005E0403">
              <w:t>ного деления</w:t>
            </w:r>
            <w:r>
              <w:t xml:space="preserve"> на однозначное число</w:t>
            </w:r>
          </w:p>
        </w:tc>
        <w:tc>
          <w:tcPr>
            <w:tcW w:w="2852" w:type="dxa"/>
          </w:tcPr>
          <w:p w:rsidR="005E0403" w:rsidRPr="005E0403" w:rsidRDefault="005E0403" w:rsidP="005E0403">
            <w:pPr>
              <w:pStyle w:val="a6"/>
              <w:shd w:val="clear" w:color="auto" w:fill="FFFFFF"/>
              <w:spacing w:after="264" w:afterAutospacing="0"/>
              <w:rPr>
                <w:rFonts w:asciiTheme="minorHAnsi" w:hAnsiTheme="minorHAnsi" w:cs="Arial"/>
                <w:color w:val="1D1D1B"/>
              </w:rPr>
            </w:pPr>
            <w:r w:rsidRPr="005E0403">
              <w:rPr>
                <w:rFonts w:asciiTheme="minorHAnsi" w:hAnsiTheme="minorHAnsi" w:cs="Arial"/>
                <w:color w:val="1D1D1B"/>
              </w:rPr>
              <w:t>Повторить как выполн</w:t>
            </w:r>
            <w:r w:rsidRPr="005E0403">
              <w:rPr>
                <w:rFonts w:asciiTheme="minorHAnsi" w:hAnsiTheme="minorHAnsi" w:cs="Arial"/>
                <w:color w:val="1D1D1B"/>
              </w:rPr>
              <w:t>я</w:t>
            </w:r>
            <w:r w:rsidRPr="005E0403">
              <w:rPr>
                <w:rFonts w:asciiTheme="minorHAnsi" w:hAnsiTheme="minorHAnsi" w:cs="Arial"/>
                <w:color w:val="1D1D1B"/>
              </w:rPr>
              <w:t>ется письменное дел</w:t>
            </w:r>
            <w:r w:rsidRPr="005E0403">
              <w:rPr>
                <w:rFonts w:asciiTheme="minorHAnsi" w:hAnsiTheme="minorHAnsi" w:cs="Arial"/>
                <w:color w:val="1D1D1B"/>
              </w:rPr>
              <w:t>е</w:t>
            </w:r>
            <w:r w:rsidRPr="005E0403">
              <w:rPr>
                <w:rFonts w:asciiTheme="minorHAnsi" w:hAnsiTheme="minorHAnsi" w:cs="Arial"/>
                <w:color w:val="1D1D1B"/>
              </w:rPr>
              <w:t>ние на однозначное число,</w:t>
            </w:r>
            <w:r w:rsidR="00DD4976">
              <w:rPr>
                <w:rFonts w:asciiTheme="minorHAnsi" w:hAnsiTheme="minorHAnsi" w:cs="Arial"/>
                <w:color w:val="1D1D1B"/>
              </w:rPr>
              <w:t xml:space="preserve"> </w:t>
            </w:r>
            <w:r w:rsidRPr="005E0403">
              <w:rPr>
                <w:rFonts w:asciiTheme="minorHAnsi" w:hAnsiTheme="minorHAnsi" w:cs="Arial"/>
                <w:color w:val="1D1D1B"/>
              </w:rPr>
              <w:t>как применяется алгоритм деления трё</w:t>
            </w:r>
            <w:r w:rsidRPr="005E0403">
              <w:rPr>
                <w:rFonts w:asciiTheme="minorHAnsi" w:hAnsiTheme="minorHAnsi" w:cs="Arial"/>
                <w:color w:val="1D1D1B"/>
              </w:rPr>
              <w:t>х</w:t>
            </w:r>
            <w:r w:rsidRPr="005E0403">
              <w:rPr>
                <w:rFonts w:asciiTheme="minorHAnsi" w:hAnsiTheme="minorHAnsi" w:cs="Arial"/>
                <w:color w:val="1D1D1B"/>
              </w:rPr>
              <w:t>значного числа на одн</w:t>
            </w:r>
            <w:r w:rsidRPr="005E0403">
              <w:rPr>
                <w:rFonts w:asciiTheme="minorHAnsi" w:hAnsiTheme="minorHAnsi" w:cs="Arial"/>
                <w:color w:val="1D1D1B"/>
              </w:rPr>
              <w:t>о</w:t>
            </w:r>
            <w:r w:rsidR="00DD4976">
              <w:rPr>
                <w:rFonts w:asciiTheme="minorHAnsi" w:hAnsiTheme="minorHAnsi" w:cs="Arial"/>
                <w:color w:val="1D1D1B"/>
              </w:rPr>
              <w:t>значное.</w:t>
            </w:r>
          </w:p>
          <w:p w:rsidR="00F404D2" w:rsidRPr="00721F39" w:rsidRDefault="00F404D2" w:rsidP="005E4014">
            <w:pPr>
              <w:pStyle w:val="a6"/>
              <w:shd w:val="clear" w:color="auto" w:fill="FFFFFF"/>
              <w:spacing w:after="186" w:afterAutospacing="0"/>
            </w:pPr>
          </w:p>
        </w:tc>
        <w:tc>
          <w:tcPr>
            <w:tcW w:w="8646" w:type="dxa"/>
          </w:tcPr>
          <w:p w:rsidR="005A5B96" w:rsidRDefault="005E0403" w:rsidP="00555F45">
            <w:pPr>
              <w:pStyle w:val="a5"/>
              <w:numPr>
                <w:ilvl w:val="0"/>
                <w:numId w:val="1"/>
              </w:num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92</w:t>
            </w:r>
          </w:p>
          <w:p w:rsidR="00DD4976" w:rsidRDefault="005E0403" w:rsidP="00555F45">
            <w:pPr>
              <w:pStyle w:val="a5"/>
              <w:numPr>
                <w:ilvl w:val="0"/>
                <w:numId w:val="1"/>
              </w:numPr>
              <w:ind w:left="3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hyperlink r:id="rId6" w:history="1">
              <w:r w:rsidRPr="005E0403">
                <w:rPr>
                  <w:rStyle w:val="a4"/>
                  <w:sz w:val="24"/>
                  <w:szCs w:val="24"/>
                </w:rPr>
                <w:t>https://resh.edu.ru/subject/lesson/5714/main/218710/</w:t>
              </w:r>
            </w:hyperlink>
          </w:p>
          <w:p w:rsidR="005E0403" w:rsidRPr="00DD4976" w:rsidRDefault="00DD4976" w:rsidP="00555F45">
            <w:pPr>
              <w:pStyle w:val="a5"/>
              <w:numPr>
                <w:ilvl w:val="0"/>
                <w:numId w:val="1"/>
              </w:numPr>
              <w:ind w:left="33" w:hanging="69"/>
              <w:rPr>
                <w:sz w:val="24"/>
                <w:szCs w:val="24"/>
              </w:rPr>
            </w:pPr>
            <w:r w:rsidRPr="00DD4976">
              <w:rPr>
                <w:rFonts w:cs="Arial"/>
                <w:color w:val="1D1D1B"/>
                <w:sz w:val="24"/>
                <w:szCs w:val="24"/>
              </w:rPr>
              <w:t>Каждая цифра в записи многозначного числа занимает определённое м</w:t>
            </w:r>
            <w:r w:rsidRPr="00DD4976">
              <w:rPr>
                <w:rFonts w:cs="Arial"/>
                <w:color w:val="1D1D1B"/>
                <w:sz w:val="24"/>
                <w:szCs w:val="24"/>
              </w:rPr>
              <w:t>е</w:t>
            </w:r>
            <w:r w:rsidRPr="00DD4976">
              <w:rPr>
                <w:rFonts w:cs="Arial"/>
                <w:color w:val="1D1D1B"/>
                <w:sz w:val="24"/>
                <w:szCs w:val="24"/>
              </w:rPr>
              <w:t>сто – позицию. Место (позицию) в записи числа, на котором стоит цифра, назыв</w:t>
            </w:r>
            <w:r w:rsidRPr="00DD4976">
              <w:rPr>
                <w:rFonts w:cs="Arial"/>
                <w:color w:val="1D1D1B"/>
                <w:sz w:val="24"/>
                <w:szCs w:val="24"/>
              </w:rPr>
              <w:t>а</w:t>
            </w:r>
            <w:r w:rsidRPr="00DD4976">
              <w:rPr>
                <w:rFonts w:cs="Arial"/>
                <w:color w:val="1D1D1B"/>
                <w:sz w:val="24"/>
                <w:szCs w:val="24"/>
              </w:rPr>
              <w:t>ют </w:t>
            </w:r>
            <w:r w:rsidRPr="00DD4976">
              <w:rPr>
                <w:rFonts w:cs="Arial"/>
                <w:b/>
                <w:bCs/>
                <w:color w:val="1D1D1B"/>
                <w:sz w:val="24"/>
                <w:szCs w:val="24"/>
              </w:rPr>
              <w:t>разрядом</w:t>
            </w:r>
            <w:r w:rsidRPr="00DD4976">
              <w:rPr>
                <w:rFonts w:cs="Arial"/>
                <w:color w:val="1D1D1B"/>
                <w:sz w:val="24"/>
                <w:szCs w:val="24"/>
              </w:rPr>
              <w:t>.</w:t>
            </w:r>
            <w:r w:rsidRPr="00DD4976">
              <w:rPr>
                <w:rFonts w:cs="Arial"/>
                <w:color w:val="1D1D1B"/>
                <w:sz w:val="24"/>
                <w:szCs w:val="24"/>
              </w:rPr>
              <w:br/>
              <w:t>Единицы, десятки, сотни, тысячи и т. д. иначе ещё называют </w:t>
            </w:r>
            <w:r w:rsidRPr="00DD4976">
              <w:rPr>
                <w:rFonts w:cs="Arial"/>
                <w:b/>
                <w:bCs/>
                <w:color w:val="1D1D1B"/>
                <w:sz w:val="24"/>
                <w:szCs w:val="24"/>
              </w:rPr>
              <w:t>разрядными един</w:t>
            </w:r>
            <w:r w:rsidRPr="00DD4976">
              <w:rPr>
                <w:rFonts w:cs="Arial"/>
                <w:b/>
                <w:bCs/>
                <w:color w:val="1D1D1B"/>
                <w:sz w:val="24"/>
                <w:szCs w:val="24"/>
              </w:rPr>
              <w:t>и</w:t>
            </w:r>
            <w:r w:rsidRPr="00DD4976">
              <w:rPr>
                <w:rFonts w:cs="Arial"/>
                <w:b/>
                <w:bCs/>
                <w:color w:val="1D1D1B"/>
                <w:sz w:val="24"/>
                <w:szCs w:val="24"/>
              </w:rPr>
              <w:t>цами</w:t>
            </w:r>
            <w:r w:rsidRPr="00DD4976">
              <w:rPr>
                <w:rFonts w:cs="Arial"/>
                <w:color w:val="1D1D1B"/>
                <w:sz w:val="24"/>
                <w:szCs w:val="24"/>
              </w:rPr>
              <w:t>:</w:t>
            </w:r>
            <w:r w:rsidRPr="00DD4976">
              <w:rPr>
                <w:rFonts w:cs="Arial"/>
                <w:color w:val="1D1D1B"/>
                <w:sz w:val="24"/>
                <w:szCs w:val="24"/>
              </w:rPr>
              <w:br/>
              <w:t>- единицы называют единицами 1-го разряда;</w:t>
            </w:r>
            <w:r w:rsidRPr="00DD4976">
              <w:rPr>
                <w:rFonts w:cs="Arial"/>
                <w:color w:val="1D1D1B"/>
                <w:sz w:val="24"/>
                <w:szCs w:val="24"/>
              </w:rPr>
              <w:br/>
              <w:t>- десятки называют единицами 2-го разряда;</w:t>
            </w:r>
            <w:r w:rsidRPr="00DD4976">
              <w:rPr>
                <w:rFonts w:cs="Arial"/>
                <w:color w:val="1D1D1B"/>
                <w:sz w:val="24"/>
                <w:szCs w:val="24"/>
              </w:rPr>
              <w:br/>
              <w:t>- сотни называют единицами 3-го разряда и т. д.</w:t>
            </w:r>
            <w:r w:rsidRPr="00DD4976">
              <w:rPr>
                <w:rFonts w:cs="Arial"/>
                <w:color w:val="1D1D1B"/>
                <w:sz w:val="24"/>
                <w:szCs w:val="24"/>
              </w:rPr>
              <w:br/>
              <w:t>Деление (операция деления) — одно из четырёх простейших арифметических действий, обратное умножению.</w:t>
            </w:r>
            <w:r w:rsidRPr="00DD4976">
              <w:rPr>
                <w:rFonts w:cs="Arial"/>
                <w:color w:val="1D1D1B"/>
                <w:sz w:val="24"/>
                <w:szCs w:val="24"/>
              </w:rPr>
              <w:br/>
              <w:t>Деление - это такая операция, в результате которой получается число (частное), которое приумножении на делитель даёт делимое.</w:t>
            </w:r>
          </w:p>
          <w:p w:rsidR="00DD4976" w:rsidRPr="00DD4976" w:rsidRDefault="00DD4976" w:rsidP="00DD4976">
            <w:pPr>
              <w:pStyle w:val="a5"/>
              <w:ind w:left="33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4686" cy="2349775"/>
                  <wp:effectExtent l="19050" t="0" r="3064" b="0"/>
                  <wp:docPr id="7" name="Рисунок 7" descr="https://resh.edu.ru/uploads/lesson_extract/5714/20190827121837/OEBPS/objects/c_math_3_66_1/9eb9c7d5-ba67-4446-aa81-4e161cbab3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esh.edu.ru/uploads/lesson_extract/5714/20190827121837/OEBPS/objects/c_math_3_66_1/9eb9c7d5-ba67-4446-aa81-4e161cbab3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9325" cy="2352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F404D2" w:rsidRPr="00F404D2" w:rsidRDefault="00C505C6" w:rsidP="00774474">
            <w:pPr>
              <w:jc w:val="both"/>
              <w:rPr>
                <w:sz w:val="24"/>
                <w:szCs w:val="24"/>
              </w:rPr>
            </w:pPr>
            <w:r>
              <w:t>№</w:t>
            </w:r>
            <w:r w:rsidR="00607575">
              <w:t>5</w:t>
            </w:r>
            <w:r w:rsidR="005E0403">
              <w:t>.6 стр.</w:t>
            </w:r>
            <w:r w:rsidR="00607575">
              <w:t>9</w:t>
            </w:r>
            <w:r w:rsidR="005E0403">
              <w:t>2</w:t>
            </w:r>
          </w:p>
        </w:tc>
      </w:tr>
      <w:tr w:rsidR="00607575" w:rsidTr="00121D89">
        <w:tc>
          <w:tcPr>
            <w:tcW w:w="867" w:type="dxa"/>
          </w:tcPr>
          <w:p w:rsidR="00607575" w:rsidRPr="00F404D2" w:rsidRDefault="00D67C9A" w:rsidP="005A5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07575">
              <w:rPr>
                <w:sz w:val="24"/>
                <w:szCs w:val="24"/>
              </w:rPr>
              <w:t>.05</w:t>
            </w:r>
          </w:p>
        </w:tc>
        <w:tc>
          <w:tcPr>
            <w:tcW w:w="1918" w:type="dxa"/>
          </w:tcPr>
          <w:p w:rsidR="00607575" w:rsidRPr="00721F39" w:rsidRDefault="00D67C9A" w:rsidP="00ED1024">
            <w:pPr>
              <w:jc w:val="both"/>
              <w:rPr>
                <w:sz w:val="24"/>
                <w:szCs w:val="24"/>
              </w:rPr>
            </w:pPr>
            <w:r>
              <w:t>Прием письме</w:t>
            </w:r>
            <w:r>
              <w:t>н</w:t>
            </w:r>
            <w:r>
              <w:t>ного деления на однозначное число</w:t>
            </w:r>
          </w:p>
        </w:tc>
        <w:tc>
          <w:tcPr>
            <w:tcW w:w="2852" w:type="dxa"/>
          </w:tcPr>
          <w:p w:rsidR="00D67C9A" w:rsidRPr="005E0403" w:rsidRDefault="00D67C9A" w:rsidP="00D67C9A">
            <w:pPr>
              <w:pStyle w:val="a6"/>
              <w:shd w:val="clear" w:color="auto" w:fill="FFFFFF"/>
              <w:spacing w:after="264" w:afterAutospacing="0"/>
              <w:rPr>
                <w:rFonts w:asciiTheme="minorHAnsi" w:hAnsiTheme="minorHAnsi" w:cs="Arial"/>
                <w:color w:val="1D1D1B"/>
              </w:rPr>
            </w:pPr>
            <w:r w:rsidRPr="005E0403">
              <w:rPr>
                <w:rFonts w:asciiTheme="minorHAnsi" w:hAnsiTheme="minorHAnsi" w:cs="Arial"/>
                <w:color w:val="1D1D1B"/>
              </w:rPr>
              <w:t>Повторить как выполн</w:t>
            </w:r>
            <w:r w:rsidRPr="005E0403">
              <w:rPr>
                <w:rFonts w:asciiTheme="minorHAnsi" w:hAnsiTheme="minorHAnsi" w:cs="Arial"/>
                <w:color w:val="1D1D1B"/>
              </w:rPr>
              <w:t>я</w:t>
            </w:r>
            <w:r w:rsidRPr="005E0403">
              <w:rPr>
                <w:rFonts w:asciiTheme="minorHAnsi" w:hAnsiTheme="minorHAnsi" w:cs="Arial"/>
                <w:color w:val="1D1D1B"/>
              </w:rPr>
              <w:t>ется письменное дел</w:t>
            </w:r>
            <w:r w:rsidRPr="005E0403">
              <w:rPr>
                <w:rFonts w:asciiTheme="minorHAnsi" w:hAnsiTheme="minorHAnsi" w:cs="Arial"/>
                <w:color w:val="1D1D1B"/>
              </w:rPr>
              <w:t>е</w:t>
            </w:r>
            <w:r w:rsidRPr="005E0403">
              <w:rPr>
                <w:rFonts w:asciiTheme="minorHAnsi" w:hAnsiTheme="minorHAnsi" w:cs="Arial"/>
                <w:color w:val="1D1D1B"/>
              </w:rPr>
              <w:t>ние на однозначное число,</w:t>
            </w:r>
            <w:r>
              <w:rPr>
                <w:rFonts w:asciiTheme="minorHAnsi" w:hAnsiTheme="minorHAnsi" w:cs="Arial"/>
                <w:color w:val="1D1D1B"/>
              </w:rPr>
              <w:t xml:space="preserve"> </w:t>
            </w:r>
            <w:r w:rsidRPr="005E0403">
              <w:rPr>
                <w:rFonts w:asciiTheme="minorHAnsi" w:hAnsiTheme="minorHAnsi" w:cs="Arial"/>
                <w:color w:val="1D1D1B"/>
              </w:rPr>
              <w:t xml:space="preserve">как применяется </w:t>
            </w:r>
            <w:r w:rsidRPr="005E0403">
              <w:rPr>
                <w:rFonts w:asciiTheme="minorHAnsi" w:hAnsiTheme="minorHAnsi" w:cs="Arial"/>
                <w:color w:val="1D1D1B"/>
              </w:rPr>
              <w:lastRenderedPageBreak/>
              <w:t>алгоритм деления трё</w:t>
            </w:r>
            <w:r w:rsidRPr="005E0403">
              <w:rPr>
                <w:rFonts w:asciiTheme="minorHAnsi" w:hAnsiTheme="minorHAnsi" w:cs="Arial"/>
                <w:color w:val="1D1D1B"/>
              </w:rPr>
              <w:t>х</w:t>
            </w:r>
            <w:r w:rsidRPr="005E0403">
              <w:rPr>
                <w:rFonts w:asciiTheme="minorHAnsi" w:hAnsiTheme="minorHAnsi" w:cs="Arial"/>
                <w:color w:val="1D1D1B"/>
              </w:rPr>
              <w:t>значного числа на одн</w:t>
            </w:r>
            <w:r w:rsidRPr="005E0403">
              <w:rPr>
                <w:rFonts w:asciiTheme="minorHAnsi" w:hAnsiTheme="minorHAnsi" w:cs="Arial"/>
                <w:color w:val="1D1D1B"/>
              </w:rPr>
              <w:t>о</w:t>
            </w:r>
            <w:r>
              <w:rPr>
                <w:rFonts w:asciiTheme="minorHAnsi" w:hAnsiTheme="minorHAnsi" w:cs="Arial"/>
                <w:color w:val="1D1D1B"/>
              </w:rPr>
              <w:t>значное.</w:t>
            </w:r>
          </w:p>
          <w:p w:rsidR="00607575" w:rsidRPr="005A5B96" w:rsidRDefault="00607575" w:rsidP="00ED1024">
            <w:pPr>
              <w:pStyle w:val="a6"/>
              <w:shd w:val="clear" w:color="auto" w:fill="FFFFFF"/>
              <w:spacing w:after="264" w:afterAutospacing="0"/>
              <w:rPr>
                <w:rFonts w:asciiTheme="minorHAnsi" w:hAnsiTheme="minorHAnsi" w:cs="Arial"/>
                <w:color w:val="1D1D1B"/>
              </w:rPr>
            </w:pPr>
            <w:r>
              <w:rPr>
                <w:rFonts w:asciiTheme="minorHAnsi" w:hAnsiTheme="minorHAnsi" w:cs="Arial"/>
                <w:color w:val="1D1D1B"/>
              </w:rPr>
              <w:t>.</w:t>
            </w:r>
          </w:p>
          <w:p w:rsidR="00607575" w:rsidRPr="00721F39" w:rsidRDefault="00607575" w:rsidP="00ED1024">
            <w:pPr>
              <w:pStyle w:val="a6"/>
              <w:shd w:val="clear" w:color="auto" w:fill="FFFFFF"/>
              <w:spacing w:after="186" w:afterAutospacing="0"/>
            </w:pPr>
          </w:p>
        </w:tc>
        <w:tc>
          <w:tcPr>
            <w:tcW w:w="8646" w:type="dxa"/>
          </w:tcPr>
          <w:p w:rsidR="00BC05A1" w:rsidRDefault="00D67C9A" w:rsidP="00555F45">
            <w:pPr>
              <w:pStyle w:val="a5"/>
              <w:numPr>
                <w:ilvl w:val="0"/>
                <w:numId w:val="4"/>
              </w:num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 стр.93</w:t>
            </w:r>
          </w:p>
          <w:p w:rsidR="00607575" w:rsidRPr="00D67C9A" w:rsidRDefault="00D67C9A" w:rsidP="00555F45">
            <w:pPr>
              <w:pStyle w:val="a5"/>
              <w:numPr>
                <w:ilvl w:val="0"/>
                <w:numId w:val="4"/>
              </w:numPr>
              <w:ind w:left="324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319333" cy="3238150"/>
                  <wp:effectExtent l="19050" t="0" r="5017" b="0"/>
                  <wp:docPr id="10" name="Рисунок 10" descr="https://resh.edu.ru/uploads/lesson_extract/5714/20190827121837/OEBPS/objects/c_math_3_66_1/b66788ed-fe75-41a3-b3ef-ba97666efd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esh.edu.ru/uploads/lesson_extract/5714/20190827121837/OEBPS/objects/c_math_3_66_1/b66788ed-fe75-41a3-b3ef-ba97666efd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761" cy="323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607575" w:rsidRDefault="00D67C9A" w:rsidP="005E4014">
            <w:pPr>
              <w:jc w:val="both"/>
            </w:pPr>
            <w:r>
              <w:lastRenderedPageBreak/>
              <w:t>№ 2.3</w:t>
            </w:r>
            <w:r w:rsidR="00607575">
              <w:t xml:space="preserve"> стр. 9</w:t>
            </w:r>
            <w:r>
              <w:t>3</w:t>
            </w:r>
          </w:p>
        </w:tc>
      </w:tr>
      <w:tr w:rsidR="00D67C9A" w:rsidTr="00121D89">
        <w:tc>
          <w:tcPr>
            <w:tcW w:w="867" w:type="dxa"/>
          </w:tcPr>
          <w:p w:rsidR="00D67C9A" w:rsidRDefault="00D67C9A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20.05</w:t>
            </w:r>
          </w:p>
        </w:tc>
        <w:tc>
          <w:tcPr>
            <w:tcW w:w="1918" w:type="dxa"/>
          </w:tcPr>
          <w:p w:rsidR="00D67C9A" w:rsidRPr="00721F39" w:rsidRDefault="00D67C9A" w:rsidP="004C32B3">
            <w:pPr>
              <w:jc w:val="both"/>
              <w:rPr>
                <w:sz w:val="24"/>
                <w:szCs w:val="24"/>
              </w:rPr>
            </w:pPr>
            <w:r>
              <w:t>Прием письме</w:t>
            </w:r>
            <w:r>
              <w:t>н</w:t>
            </w:r>
            <w:r>
              <w:t>ного деления на однозначное число</w:t>
            </w:r>
          </w:p>
        </w:tc>
        <w:tc>
          <w:tcPr>
            <w:tcW w:w="2852" w:type="dxa"/>
          </w:tcPr>
          <w:p w:rsidR="00D67C9A" w:rsidRPr="00D67C9A" w:rsidRDefault="00D67C9A" w:rsidP="00D67C9A">
            <w:pPr>
              <w:pStyle w:val="a6"/>
              <w:shd w:val="clear" w:color="auto" w:fill="FFFFFF"/>
              <w:spacing w:after="264" w:afterAutospacing="0"/>
              <w:rPr>
                <w:rFonts w:asciiTheme="minorHAnsi" w:hAnsiTheme="minorHAnsi" w:cs="Arial"/>
                <w:color w:val="1D1D1B"/>
              </w:rPr>
            </w:pPr>
            <w:r w:rsidRPr="005E0403">
              <w:rPr>
                <w:rFonts w:asciiTheme="minorHAnsi" w:hAnsiTheme="minorHAnsi" w:cs="Arial"/>
                <w:color w:val="1D1D1B"/>
              </w:rPr>
              <w:t>Повторить как выполн</w:t>
            </w:r>
            <w:r w:rsidRPr="005E0403">
              <w:rPr>
                <w:rFonts w:asciiTheme="minorHAnsi" w:hAnsiTheme="minorHAnsi" w:cs="Arial"/>
                <w:color w:val="1D1D1B"/>
              </w:rPr>
              <w:t>я</w:t>
            </w:r>
            <w:r w:rsidRPr="005E0403">
              <w:rPr>
                <w:rFonts w:asciiTheme="minorHAnsi" w:hAnsiTheme="minorHAnsi" w:cs="Arial"/>
                <w:color w:val="1D1D1B"/>
              </w:rPr>
              <w:t>ется письменное дел</w:t>
            </w:r>
            <w:r w:rsidRPr="005E0403">
              <w:rPr>
                <w:rFonts w:asciiTheme="minorHAnsi" w:hAnsiTheme="minorHAnsi" w:cs="Arial"/>
                <w:color w:val="1D1D1B"/>
              </w:rPr>
              <w:t>е</w:t>
            </w:r>
            <w:r w:rsidRPr="005E0403">
              <w:rPr>
                <w:rFonts w:asciiTheme="minorHAnsi" w:hAnsiTheme="minorHAnsi" w:cs="Arial"/>
                <w:color w:val="1D1D1B"/>
              </w:rPr>
              <w:t>ние на однозначное число,</w:t>
            </w:r>
            <w:r>
              <w:rPr>
                <w:rFonts w:asciiTheme="minorHAnsi" w:hAnsiTheme="minorHAnsi" w:cs="Arial"/>
                <w:color w:val="1D1D1B"/>
              </w:rPr>
              <w:t xml:space="preserve"> </w:t>
            </w:r>
            <w:r w:rsidRPr="005E0403">
              <w:rPr>
                <w:rFonts w:asciiTheme="minorHAnsi" w:hAnsiTheme="minorHAnsi" w:cs="Arial"/>
                <w:color w:val="1D1D1B"/>
              </w:rPr>
              <w:t>как применяется алгоритм деления трё</w:t>
            </w:r>
            <w:r w:rsidRPr="005E0403">
              <w:rPr>
                <w:rFonts w:asciiTheme="minorHAnsi" w:hAnsiTheme="minorHAnsi" w:cs="Arial"/>
                <w:color w:val="1D1D1B"/>
              </w:rPr>
              <w:t>х</w:t>
            </w:r>
            <w:r w:rsidRPr="005E0403">
              <w:rPr>
                <w:rFonts w:asciiTheme="minorHAnsi" w:hAnsiTheme="minorHAnsi" w:cs="Arial"/>
                <w:color w:val="1D1D1B"/>
              </w:rPr>
              <w:t>значного числа на одн</w:t>
            </w:r>
            <w:r w:rsidRPr="005E0403">
              <w:rPr>
                <w:rFonts w:asciiTheme="minorHAnsi" w:hAnsiTheme="minorHAnsi" w:cs="Arial"/>
                <w:color w:val="1D1D1B"/>
              </w:rPr>
              <w:t>о</w:t>
            </w:r>
            <w:r>
              <w:rPr>
                <w:rFonts w:asciiTheme="minorHAnsi" w:hAnsiTheme="minorHAnsi" w:cs="Arial"/>
                <w:color w:val="1D1D1B"/>
              </w:rPr>
              <w:t>значное.</w:t>
            </w:r>
          </w:p>
        </w:tc>
        <w:tc>
          <w:tcPr>
            <w:tcW w:w="8646" w:type="dxa"/>
          </w:tcPr>
          <w:p w:rsidR="00D67C9A" w:rsidRDefault="00D67C9A" w:rsidP="00555F45">
            <w:pPr>
              <w:pStyle w:val="a5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стр.94</w:t>
            </w:r>
          </w:p>
          <w:p w:rsidR="00D67C9A" w:rsidRPr="00D67C9A" w:rsidRDefault="00D67C9A" w:rsidP="00555F45">
            <w:pPr>
              <w:pStyle w:val="a5"/>
              <w:numPr>
                <w:ilvl w:val="0"/>
                <w:numId w:val="5"/>
              </w:numPr>
              <w:ind w:left="324"/>
              <w:rPr>
                <w:sz w:val="24"/>
                <w:szCs w:val="24"/>
              </w:rPr>
            </w:pPr>
            <w:r w:rsidRPr="00D67C9A">
              <w:rPr>
                <w:sz w:val="24"/>
                <w:szCs w:val="24"/>
              </w:rPr>
              <w:t>Реши:</w:t>
            </w:r>
            <w:r w:rsidRPr="00D67C9A">
              <w:rPr>
                <w:sz w:val="24"/>
                <w:szCs w:val="24"/>
              </w:rPr>
              <w:br/>
            </w:r>
            <w:r w:rsidRPr="00D67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D67C9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81: 3    72: 4   400 : 2</w:t>
            </w:r>
          </w:p>
          <w:p w:rsidR="00D67C9A" w:rsidRPr="00D67C9A" w:rsidRDefault="00D67C9A" w:rsidP="00D67C9A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C9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 600 : 4     486:2     56:4</w:t>
            </w:r>
          </w:p>
        </w:tc>
        <w:tc>
          <w:tcPr>
            <w:tcW w:w="1702" w:type="dxa"/>
          </w:tcPr>
          <w:p w:rsidR="00D67C9A" w:rsidRDefault="00D67C9A" w:rsidP="00BC05A1">
            <w:pPr>
              <w:jc w:val="both"/>
            </w:pPr>
            <w:r>
              <w:t>№5 стр. 94</w:t>
            </w:r>
          </w:p>
        </w:tc>
      </w:tr>
      <w:tr w:rsidR="00D67C9A" w:rsidTr="00121D89">
        <w:tc>
          <w:tcPr>
            <w:tcW w:w="867" w:type="dxa"/>
          </w:tcPr>
          <w:p w:rsidR="00D67C9A" w:rsidRDefault="00D67C9A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918" w:type="dxa"/>
          </w:tcPr>
          <w:p w:rsidR="00D67C9A" w:rsidRDefault="00D67C9A" w:rsidP="004C32B3">
            <w:pPr>
              <w:jc w:val="both"/>
            </w:pPr>
            <w:r>
              <w:t>Закрепление изученного м</w:t>
            </w:r>
            <w:r>
              <w:t>а</w:t>
            </w:r>
            <w:r>
              <w:t>териала</w:t>
            </w:r>
          </w:p>
        </w:tc>
        <w:tc>
          <w:tcPr>
            <w:tcW w:w="2852" w:type="dxa"/>
          </w:tcPr>
          <w:p w:rsidR="00D67C9A" w:rsidRPr="005E0403" w:rsidRDefault="00D67C9A" w:rsidP="00D67C9A">
            <w:pPr>
              <w:pStyle w:val="a6"/>
              <w:shd w:val="clear" w:color="auto" w:fill="FFFFFF"/>
              <w:spacing w:after="264" w:afterAutospacing="0"/>
              <w:rPr>
                <w:rFonts w:asciiTheme="minorHAnsi" w:hAnsiTheme="minorHAnsi" w:cs="Arial"/>
                <w:color w:val="1D1D1B"/>
              </w:rPr>
            </w:pPr>
          </w:p>
        </w:tc>
        <w:tc>
          <w:tcPr>
            <w:tcW w:w="8646" w:type="dxa"/>
          </w:tcPr>
          <w:p w:rsidR="00D67C9A" w:rsidRPr="00D67C9A" w:rsidRDefault="00D67C9A" w:rsidP="00D67C9A">
            <w:pPr>
              <w:pStyle w:val="a6"/>
              <w:shd w:val="clear" w:color="auto" w:fill="FFFFFF"/>
              <w:spacing w:after="264" w:afterAutospacing="0"/>
              <w:rPr>
                <w:rFonts w:asciiTheme="minorHAnsi" w:hAnsiTheme="minorHAnsi" w:cs="Arial"/>
                <w:color w:val="1D1D1B"/>
              </w:rPr>
            </w:pPr>
            <w:r w:rsidRPr="00D67C9A">
              <w:rPr>
                <w:rFonts w:asciiTheme="minorHAnsi" w:hAnsiTheme="minorHAnsi" w:cs="Arial"/>
                <w:color w:val="1D1D1B"/>
              </w:rPr>
              <w:t>Равенство, содержащее неизвестное число, обозначенное буквой, называе</w:t>
            </w:r>
            <w:r w:rsidRPr="00D67C9A">
              <w:rPr>
                <w:rFonts w:asciiTheme="minorHAnsi" w:hAnsiTheme="minorHAnsi" w:cs="Arial"/>
                <w:color w:val="1D1D1B"/>
              </w:rPr>
              <w:t>т</w:t>
            </w:r>
            <w:r w:rsidRPr="00D67C9A">
              <w:rPr>
                <w:rFonts w:asciiTheme="minorHAnsi" w:hAnsiTheme="minorHAnsi" w:cs="Arial"/>
                <w:color w:val="1D1D1B"/>
              </w:rPr>
              <w:t>ся </w:t>
            </w:r>
            <w:r w:rsidRPr="00D67C9A">
              <w:rPr>
                <w:rFonts w:asciiTheme="minorHAnsi" w:hAnsiTheme="minorHAnsi" w:cs="Arial"/>
                <w:b/>
                <w:bCs/>
                <w:color w:val="1D1D1B"/>
              </w:rPr>
              <w:t>уравнением. </w:t>
            </w:r>
            <w:r w:rsidRPr="00D67C9A">
              <w:rPr>
                <w:rFonts w:asciiTheme="minorHAnsi" w:hAnsiTheme="minorHAnsi" w:cs="Arial"/>
                <w:color w:val="1D1D1B"/>
              </w:rPr>
              <w:t>Решить уравнение, значит найти его корень – то число, при по</w:t>
            </w:r>
            <w:r w:rsidRPr="00D67C9A">
              <w:rPr>
                <w:rFonts w:asciiTheme="minorHAnsi" w:hAnsiTheme="minorHAnsi" w:cs="Arial"/>
                <w:color w:val="1D1D1B"/>
              </w:rPr>
              <w:t>д</w:t>
            </w:r>
            <w:r w:rsidRPr="00D67C9A">
              <w:rPr>
                <w:rFonts w:asciiTheme="minorHAnsi" w:hAnsiTheme="minorHAnsi" w:cs="Arial"/>
                <w:color w:val="1D1D1B"/>
              </w:rPr>
              <w:t>становке которого равенство будет верным.</w:t>
            </w:r>
            <w:r w:rsidR="008B242E">
              <w:rPr>
                <w:rFonts w:asciiTheme="minorHAnsi" w:hAnsiTheme="minorHAnsi" w:cs="Arial"/>
                <w:color w:val="1D1D1B"/>
              </w:rPr>
              <w:br/>
            </w:r>
            <w:r w:rsidRPr="00D67C9A">
              <w:rPr>
                <w:rFonts w:asciiTheme="minorHAnsi" w:hAnsiTheme="minorHAnsi" w:cs="Arial"/>
                <w:b/>
                <w:bCs/>
                <w:color w:val="1D1D1B"/>
              </w:rPr>
              <w:t>Умножение</w:t>
            </w:r>
            <w:r w:rsidRPr="00D67C9A">
              <w:rPr>
                <w:rFonts w:asciiTheme="minorHAnsi" w:hAnsiTheme="minorHAnsi" w:cs="Arial"/>
                <w:color w:val="1D1D1B"/>
              </w:rPr>
              <w:t> – это арифметическое действие, в котором первое число повторяется в качестве слагаемого столько раз, сколько показывает второе число.</w:t>
            </w:r>
            <w:r w:rsidR="008B242E">
              <w:rPr>
                <w:rFonts w:asciiTheme="minorHAnsi" w:hAnsiTheme="minorHAnsi" w:cs="Arial"/>
                <w:color w:val="1D1D1B"/>
              </w:rPr>
              <w:br/>
            </w:r>
            <w:r w:rsidRPr="00D67C9A">
              <w:rPr>
                <w:rFonts w:asciiTheme="minorHAnsi" w:hAnsiTheme="minorHAnsi" w:cs="Arial"/>
                <w:color w:val="1D1D1B"/>
              </w:rPr>
              <w:t>Число, которое повторяется как слагаемое, называется </w:t>
            </w:r>
            <w:r w:rsidRPr="00D67C9A">
              <w:rPr>
                <w:rFonts w:asciiTheme="minorHAnsi" w:hAnsiTheme="minorHAnsi" w:cs="Arial"/>
                <w:b/>
                <w:bCs/>
                <w:color w:val="1D1D1B"/>
              </w:rPr>
              <w:t>множимым </w:t>
            </w:r>
            <w:r w:rsidRPr="00D67C9A">
              <w:rPr>
                <w:rFonts w:asciiTheme="minorHAnsi" w:hAnsiTheme="minorHAnsi" w:cs="Arial"/>
                <w:color w:val="1D1D1B"/>
              </w:rPr>
              <w:t>(оно умнож</w:t>
            </w:r>
            <w:r w:rsidRPr="00D67C9A">
              <w:rPr>
                <w:rFonts w:asciiTheme="minorHAnsi" w:hAnsiTheme="minorHAnsi" w:cs="Arial"/>
                <w:color w:val="1D1D1B"/>
              </w:rPr>
              <w:t>а</w:t>
            </w:r>
            <w:r w:rsidRPr="00D67C9A">
              <w:rPr>
                <w:rFonts w:asciiTheme="minorHAnsi" w:hAnsiTheme="minorHAnsi" w:cs="Arial"/>
                <w:color w:val="1D1D1B"/>
              </w:rPr>
              <w:t>ется), число, которое показывает сколько раз повторить слагаемое, называе</w:t>
            </w:r>
            <w:r w:rsidRPr="00D67C9A">
              <w:rPr>
                <w:rFonts w:asciiTheme="minorHAnsi" w:hAnsiTheme="minorHAnsi" w:cs="Arial"/>
                <w:color w:val="1D1D1B"/>
              </w:rPr>
              <w:t>т</w:t>
            </w:r>
            <w:r w:rsidRPr="00D67C9A">
              <w:rPr>
                <w:rFonts w:asciiTheme="minorHAnsi" w:hAnsiTheme="minorHAnsi" w:cs="Arial"/>
                <w:color w:val="1D1D1B"/>
              </w:rPr>
              <w:t>ся </w:t>
            </w:r>
            <w:r w:rsidRPr="00D67C9A">
              <w:rPr>
                <w:rFonts w:asciiTheme="minorHAnsi" w:hAnsiTheme="minorHAnsi" w:cs="Arial"/>
                <w:b/>
                <w:bCs/>
                <w:color w:val="1D1D1B"/>
              </w:rPr>
              <w:t>множителем</w:t>
            </w:r>
            <w:r w:rsidRPr="00D67C9A">
              <w:rPr>
                <w:rFonts w:asciiTheme="minorHAnsi" w:hAnsiTheme="minorHAnsi" w:cs="Arial"/>
                <w:color w:val="1D1D1B"/>
              </w:rPr>
              <w:t>. Число, полученное в результате умножения, называе</w:t>
            </w:r>
            <w:r w:rsidRPr="00D67C9A">
              <w:rPr>
                <w:rFonts w:asciiTheme="minorHAnsi" w:hAnsiTheme="minorHAnsi" w:cs="Arial"/>
                <w:color w:val="1D1D1B"/>
              </w:rPr>
              <w:t>т</w:t>
            </w:r>
            <w:r w:rsidRPr="00D67C9A">
              <w:rPr>
                <w:rFonts w:asciiTheme="minorHAnsi" w:hAnsiTheme="minorHAnsi" w:cs="Arial"/>
                <w:color w:val="1D1D1B"/>
              </w:rPr>
              <w:t>ся </w:t>
            </w:r>
            <w:r w:rsidRPr="00D67C9A">
              <w:rPr>
                <w:rFonts w:asciiTheme="minorHAnsi" w:hAnsiTheme="minorHAnsi" w:cs="Arial"/>
                <w:b/>
                <w:bCs/>
                <w:color w:val="1D1D1B"/>
              </w:rPr>
              <w:t>произведением</w:t>
            </w:r>
            <w:r w:rsidRPr="00D67C9A">
              <w:rPr>
                <w:rFonts w:asciiTheme="minorHAnsi" w:hAnsiTheme="minorHAnsi" w:cs="Arial"/>
                <w:color w:val="1D1D1B"/>
              </w:rPr>
              <w:t>.</w:t>
            </w:r>
            <w:r w:rsidR="008B242E">
              <w:rPr>
                <w:rFonts w:asciiTheme="minorHAnsi" w:hAnsiTheme="minorHAnsi" w:cs="Arial"/>
                <w:color w:val="1D1D1B"/>
              </w:rPr>
              <w:br/>
            </w:r>
            <w:r w:rsidRPr="00D67C9A">
              <w:rPr>
                <w:rFonts w:asciiTheme="minorHAnsi" w:hAnsiTheme="minorHAnsi" w:cs="Arial"/>
                <w:b/>
                <w:bCs/>
                <w:color w:val="1D1D1B"/>
              </w:rPr>
              <w:t>Деление</w:t>
            </w:r>
            <w:r w:rsidRPr="00D67C9A">
              <w:rPr>
                <w:rFonts w:asciiTheme="minorHAnsi" w:hAnsiTheme="minorHAnsi" w:cs="Arial"/>
                <w:color w:val="1D1D1B"/>
              </w:rPr>
              <w:t> - это такая операция, в результате которой получается число (частное), которое приумножении на делитель даёт делимое</w:t>
            </w:r>
            <w:r w:rsidR="008B242E">
              <w:rPr>
                <w:rFonts w:asciiTheme="minorHAnsi" w:hAnsiTheme="minorHAnsi" w:cs="Arial"/>
                <w:color w:val="1D1D1B"/>
              </w:rPr>
              <w:br/>
            </w:r>
            <w:r w:rsidRPr="00D67C9A">
              <w:rPr>
                <w:rFonts w:asciiTheme="minorHAnsi" w:hAnsiTheme="minorHAnsi" w:cs="Arial"/>
                <w:color w:val="1D1D1B"/>
              </w:rPr>
              <w:lastRenderedPageBreak/>
              <w:t>Выражения часто содержат скобки, указывающие </w:t>
            </w:r>
            <w:r w:rsidRPr="00D67C9A">
              <w:rPr>
                <w:rFonts w:asciiTheme="minorHAnsi" w:hAnsiTheme="minorHAnsi" w:cs="Arial"/>
                <w:b/>
                <w:bCs/>
                <w:color w:val="1D1D1B"/>
              </w:rPr>
              <w:t>порядок выполнения действий</w:t>
            </w:r>
            <w:r w:rsidRPr="00D67C9A">
              <w:rPr>
                <w:rFonts w:asciiTheme="minorHAnsi" w:hAnsiTheme="minorHAnsi" w:cs="Arial"/>
                <w:color w:val="1D1D1B"/>
              </w:rPr>
              <w:t>. В этом случае правило, задающее порядок выполнения действий в выражениях со скобками, формулируется так: сначала выполняются действия в скобках, при этом также по порядку слева направо выполняется умножение и деление, затем – сл</w:t>
            </w:r>
            <w:r w:rsidRPr="00D67C9A">
              <w:rPr>
                <w:rFonts w:asciiTheme="minorHAnsi" w:hAnsiTheme="minorHAnsi" w:cs="Arial"/>
                <w:color w:val="1D1D1B"/>
              </w:rPr>
              <w:t>о</w:t>
            </w:r>
            <w:r w:rsidRPr="00D67C9A">
              <w:rPr>
                <w:rFonts w:asciiTheme="minorHAnsi" w:hAnsiTheme="minorHAnsi" w:cs="Arial"/>
                <w:color w:val="1D1D1B"/>
              </w:rPr>
              <w:t>жение и вычитание.</w:t>
            </w:r>
            <w:r w:rsidR="008B242E">
              <w:rPr>
                <w:rFonts w:asciiTheme="minorHAnsi" w:hAnsiTheme="minorHAnsi" w:cs="Arial"/>
                <w:color w:val="1D1D1B"/>
              </w:rPr>
              <w:br/>
            </w:r>
            <w:r w:rsidRPr="00D67C9A">
              <w:rPr>
                <w:rFonts w:asciiTheme="minorHAnsi" w:hAnsiTheme="minorHAnsi" w:cs="Arial"/>
                <w:b/>
                <w:bCs/>
                <w:color w:val="1D1D1B"/>
              </w:rPr>
              <w:t>Площадь </w:t>
            </w:r>
            <w:r w:rsidRPr="00D67C9A">
              <w:rPr>
                <w:rFonts w:asciiTheme="minorHAnsi" w:hAnsiTheme="minorHAnsi" w:cs="Arial"/>
                <w:color w:val="1D1D1B"/>
              </w:rPr>
              <w:t>– это числовая характеристика фигуры. Площадь измеряется квадратн</w:t>
            </w:r>
            <w:r w:rsidRPr="00D67C9A">
              <w:rPr>
                <w:rFonts w:asciiTheme="minorHAnsi" w:hAnsiTheme="minorHAnsi" w:cs="Arial"/>
                <w:color w:val="1D1D1B"/>
              </w:rPr>
              <w:t>ы</w:t>
            </w:r>
            <w:r w:rsidRPr="00D67C9A">
              <w:rPr>
                <w:rFonts w:asciiTheme="minorHAnsi" w:hAnsiTheme="minorHAnsi" w:cs="Arial"/>
                <w:color w:val="1D1D1B"/>
              </w:rPr>
              <w:t>ми единицами длины: см</w:t>
            </w:r>
            <w:r w:rsidRPr="00D67C9A">
              <w:rPr>
                <w:rFonts w:asciiTheme="minorHAnsi" w:hAnsiTheme="minorHAnsi" w:cs="Arial"/>
                <w:color w:val="1D1D1B"/>
                <w:vertAlign w:val="superscript"/>
              </w:rPr>
              <w:t>2</w:t>
            </w:r>
            <w:r w:rsidRPr="00D67C9A">
              <w:rPr>
                <w:rFonts w:asciiTheme="minorHAnsi" w:hAnsiTheme="minorHAnsi" w:cs="Arial"/>
                <w:color w:val="1D1D1B"/>
              </w:rPr>
              <w:t>, м</w:t>
            </w:r>
            <w:r w:rsidRPr="00D67C9A">
              <w:rPr>
                <w:rFonts w:asciiTheme="minorHAnsi" w:hAnsiTheme="minorHAnsi" w:cs="Arial"/>
                <w:color w:val="1D1D1B"/>
                <w:vertAlign w:val="superscript"/>
              </w:rPr>
              <w:t>2</w:t>
            </w:r>
            <w:r w:rsidRPr="00D67C9A">
              <w:rPr>
                <w:rFonts w:asciiTheme="minorHAnsi" w:hAnsiTheme="minorHAnsi" w:cs="Arial"/>
                <w:color w:val="1D1D1B"/>
              </w:rPr>
              <w:t>, дм</w:t>
            </w:r>
            <w:r w:rsidRPr="00D67C9A">
              <w:rPr>
                <w:rFonts w:asciiTheme="minorHAnsi" w:hAnsiTheme="minorHAnsi" w:cs="Arial"/>
                <w:color w:val="1D1D1B"/>
                <w:vertAlign w:val="superscript"/>
              </w:rPr>
              <w:t>2</w:t>
            </w:r>
            <w:r w:rsidRPr="00D67C9A">
              <w:rPr>
                <w:rFonts w:asciiTheme="minorHAnsi" w:hAnsiTheme="minorHAnsi" w:cs="Arial"/>
                <w:color w:val="1D1D1B"/>
              </w:rPr>
              <w:t> и др. (сантиметр в квадрате, метр в квадрате, дециметр в квадрате и т.д.)</w:t>
            </w:r>
            <w:r w:rsidRPr="00D67C9A">
              <w:rPr>
                <w:rFonts w:asciiTheme="minorHAnsi" w:hAnsiTheme="minorHAnsi" w:cs="Arial"/>
                <w:color w:val="1D1D1B"/>
              </w:rPr>
              <w:br/>
              <w:t>В вычислениях обозначается латинской буквой </w:t>
            </w:r>
            <w:r w:rsidRPr="00D67C9A">
              <w:rPr>
                <w:rFonts w:asciiTheme="minorHAnsi" w:hAnsiTheme="minorHAnsi" w:cs="Arial"/>
                <w:b/>
                <w:bCs/>
                <w:color w:val="1D1D1B"/>
              </w:rPr>
              <w:t>S</w:t>
            </w:r>
            <w:r w:rsidRPr="00D67C9A">
              <w:rPr>
                <w:rFonts w:asciiTheme="minorHAnsi" w:hAnsiTheme="minorHAnsi" w:cs="Arial"/>
                <w:color w:val="1D1D1B"/>
              </w:rPr>
              <w:t>.</w:t>
            </w:r>
            <w:r w:rsidR="008B242E">
              <w:rPr>
                <w:rFonts w:asciiTheme="minorHAnsi" w:hAnsiTheme="minorHAnsi" w:cs="Arial"/>
                <w:color w:val="1D1D1B"/>
              </w:rPr>
              <w:br/>
            </w:r>
            <w:r w:rsidRPr="00D67C9A">
              <w:rPr>
                <w:rFonts w:asciiTheme="minorHAnsi" w:hAnsiTheme="minorHAnsi" w:cs="Arial"/>
                <w:color w:val="1D1D1B"/>
              </w:rPr>
              <w:t xml:space="preserve">S = </w:t>
            </w:r>
            <w:proofErr w:type="spellStart"/>
            <w:r w:rsidRPr="00D67C9A">
              <w:rPr>
                <w:rFonts w:asciiTheme="minorHAnsi" w:hAnsiTheme="minorHAnsi" w:cs="Arial"/>
                <w:color w:val="1D1D1B"/>
              </w:rPr>
              <w:t>a</w:t>
            </w:r>
            <w:proofErr w:type="spellEnd"/>
            <w:r w:rsidRPr="00D67C9A">
              <w:rPr>
                <w:rFonts w:asciiTheme="minorHAnsi" w:hAnsiTheme="minorHAnsi" w:cs="Arial"/>
                <w:color w:val="1D1D1B"/>
              </w:rPr>
              <w:t xml:space="preserve"> ∙ </w:t>
            </w:r>
            <w:proofErr w:type="spellStart"/>
            <w:r w:rsidRPr="00D67C9A">
              <w:rPr>
                <w:rFonts w:asciiTheme="minorHAnsi" w:hAnsiTheme="minorHAnsi" w:cs="Arial"/>
                <w:color w:val="1D1D1B"/>
              </w:rPr>
              <w:t>b</w:t>
            </w:r>
            <w:proofErr w:type="spellEnd"/>
            <w:r w:rsidR="008B242E">
              <w:rPr>
                <w:rFonts w:asciiTheme="minorHAnsi" w:hAnsiTheme="minorHAnsi" w:cs="Arial"/>
                <w:color w:val="1D1D1B"/>
              </w:rPr>
              <w:br/>
            </w:r>
            <w:r w:rsidRPr="00D67C9A">
              <w:rPr>
                <w:rFonts w:asciiTheme="minorHAnsi" w:hAnsiTheme="minorHAnsi" w:cs="Arial"/>
                <w:b/>
                <w:bCs/>
                <w:color w:val="1D1D1B"/>
              </w:rPr>
              <w:t>Разряд</w:t>
            </w:r>
            <w:r w:rsidRPr="00D67C9A">
              <w:rPr>
                <w:rFonts w:asciiTheme="minorHAnsi" w:hAnsiTheme="minorHAnsi" w:cs="Arial"/>
                <w:color w:val="1D1D1B"/>
              </w:rPr>
              <w:t> - это место (позиция), на котором в записи числа стоит цифра.</w:t>
            </w:r>
            <w:r w:rsidR="008B242E">
              <w:rPr>
                <w:rFonts w:asciiTheme="minorHAnsi" w:hAnsiTheme="minorHAnsi" w:cs="Arial"/>
                <w:color w:val="1D1D1B"/>
              </w:rPr>
              <w:br/>
            </w:r>
            <w:r w:rsidRPr="00D67C9A">
              <w:rPr>
                <w:rFonts w:asciiTheme="minorHAnsi" w:hAnsiTheme="minorHAnsi" w:cs="Arial"/>
                <w:color w:val="1D1D1B"/>
              </w:rPr>
              <w:t>В  записи числа разряды, начиная справа, группируются в классы по три разряда в каждом.</w:t>
            </w:r>
            <w:r w:rsidR="008B242E">
              <w:rPr>
                <w:rFonts w:asciiTheme="minorHAnsi" w:hAnsiTheme="minorHAnsi" w:cs="Arial"/>
                <w:color w:val="1D1D1B"/>
              </w:rPr>
              <w:br/>
            </w:r>
            <w:r w:rsidRPr="00D67C9A">
              <w:rPr>
                <w:rFonts w:asciiTheme="minorHAnsi" w:hAnsiTheme="minorHAnsi" w:cs="Arial"/>
                <w:b/>
                <w:bCs/>
                <w:color w:val="1D1D1B"/>
              </w:rPr>
              <w:t>Класс единиц</w:t>
            </w:r>
            <w:r w:rsidRPr="00D67C9A">
              <w:rPr>
                <w:rFonts w:asciiTheme="minorHAnsi" w:hAnsiTheme="minorHAnsi" w:cs="Arial"/>
                <w:color w:val="1D1D1B"/>
              </w:rPr>
              <w:t> или первый класс - это класс, который образуют первые три разряда (справа от конца числа): </w:t>
            </w:r>
            <w:r w:rsidRPr="00D67C9A">
              <w:rPr>
                <w:rStyle w:val="a7"/>
                <w:rFonts w:asciiTheme="minorHAnsi" w:hAnsiTheme="minorHAnsi" w:cs="Arial"/>
                <w:color w:val="1D1D1B"/>
              </w:rPr>
              <w:t>разряд единиц, разряд десятков и разряд сотен</w:t>
            </w:r>
            <w:r w:rsidRPr="00D67C9A">
              <w:rPr>
                <w:rFonts w:asciiTheme="minorHAnsi" w:hAnsiTheme="minorHAnsi" w:cs="Arial"/>
                <w:color w:val="1D1D1B"/>
              </w:rPr>
              <w:t>.</w:t>
            </w:r>
          </w:p>
          <w:p w:rsidR="00D67C9A" w:rsidRDefault="00D67C9A" w:rsidP="00D67C9A">
            <w:pPr>
              <w:pStyle w:val="a6"/>
              <w:shd w:val="clear" w:color="auto" w:fill="FFFFFF"/>
              <w:spacing w:after="264" w:afterAutospacing="0"/>
              <w:rPr>
                <w:rFonts w:ascii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1D1D1B"/>
                <w:sz w:val="26"/>
                <w:szCs w:val="26"/>
              </w:rPr>
              <w:drawing>
                <wp:inline distT="0" distB="0" distL="0" distR="0">
                  <wp:extent cx="5276850" cy="2961005"/>
                  <wp:effectExtent l="19050" t="0" r="0" b="0"/>
                  <wp:docPr id="13" name="Рисунок 13" descr="https://resh.edu.ru/uploads/lesson_extract/3938/20200213102739/OEBPS/objects/c_math_3_68_1/91c350d2-f151-4ab9-aa42-aa639437e5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resh.edu.ru/uploads/lesson_extract/3938/20200213102739/OEBPS/objects/c_math_3_68_1/91c350d2-f151-4ab9-aa42-aa639437e5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296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C9A" w:rsidRDefault="00D67C9A" w:rsidP="00D67C9A">
            <w:pPr>
              <w:pStyle w:val="a6"/>
              <w:shd w:val="clear" w:color="auto" w:fill="FFFFFF"/>
              <w:spacing w:after="264" w:afterAutospacing="0"/>
              <w:rPr>
                <w:rFonts w:ascii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1D1D1B"/>
                <w:sz w:val="26"/>
                <w:szCs w:val="26"/>
              </w:rPr>
              <w:lastRenderedPageBreak/>
              <w:drawing>
                <wp:inline distT="0" distB="0" distL="0" distR="0">
                  <wp:extent cx="5436235" cy="4077335"/>
                  <wp:effectExtent l="19050" t="0" r="0" b="0"/>
                  <wp:docPr id="14" name="Рисунок 14" descr="https://resh.edu.ru/uploads/lesson_extract/3938/20200213102739/OEBPS/objects/c_math_3_68_1/2f6848c4-ba5f-494d-b762-2fea6e86d4f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resh.edu.ru/uploads/lesson_extract/3938/20200213102739/OEBPS/objects/c_math_3_68_1/2f6848c4-ba5f-494d-b762-2fea6e86d4f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235" cy="407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C9A" w:rsidRDefault="00D67C9A" w:rsidP="00D67C9A">
            <w:pPr>
              <w:pStyle w:val="a5"/>
              <w:ind w:left="324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67C9A" w:rsidRDefault="008B242E" w:rsidP="00BC05A1">
            <w:pPr>
              <w:jc w:val="both"/>
            </w:pPr>
            <w:r>
              <w:lastRenderedPageBreak/>
              <w:t>№5,6 стр.96</w:t>
            </w:r>
          </w:p>
        </w:tc>
      </w:tr>
    </w:tbl>
    <w:p w:rsidR="00517489" w:rsidRDefault="00517489" w:rsidP="00517489">
      <w:pPr>
        <w:rPr>
          <w:b/>
          <w:sz w:val="32"/>
          <w:szCs w:val="32"/>
        </w:rPr>
      </w:pPr>
    </w:p>
    <w:p w:rsidR="00F404D2" w:rsidRDefault="00F404D2" w:rsidP="00276D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РУССКИЙ ЯЗЫК</w:t>
      </w:r>
    </w:p>
    <w:tbl>
      <w:tblPr>
        <w:tblStyle w:val="a3"/>
        <w:tblW w:w="15985" w:type="dxa"/>
        <w:tblLook w:val="04A0"/>
      </w:tblPr>
      <w:tblGrid>
        <w:gridCol w:w="817"/>
        <w:gridCol w:w="1843"/>
        <w:gridCol w:w="3969"/>
        <w:gridCol w:w="7371"/>
        <w:gridCol w:w="1985"/>
      </w:tblGrid>
      <w:tr w:rsidR="00F404D2" w:rsidTr="004C32B3">
        <w:tc>
          <w:tcPr>
            <w:tcW w:w="817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7371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985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метку</w:t>
            </w:r>
          </w:p>
        </w:tc>
      </w:tr>
      <w:tr w:rsidR="00C505C6" w:rsidTr="004C32B3">
        <w:tc>
          <w:tcPr>
            <w:tcW w:w="817" w:type="dxa"/>
          </w:tcPr>
          <w:p w:rsidR="00C505C6" w:rsidRPr="00F404D2" w:rsidRDefault="008B242E" w:rsidP="00CB4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1843" w:type="dxa"/>
          </w:tcPr>
          <w:p w:rsidR="00C505C6" w:rsidRPr="00F404D2" w:rsidRDefault="008B242E" w:rsidP="007F4478">
            <w:pPr>
              <w:jc w:val="both"/>
              <w:rPr>
                <w:b/>
                <w:sz w:val="24"/>
                <w:szCs w:val="24"/>
              </w:rPr>
            </w:pPr>
            <w:r>
              <w:t>Роль глаголов в предложении</w:t>
            </w:r>
          </w:p>
        </w:tc>
        <w:tc>
          <w:tcPr>
            <w:tcW w:w="3969" w:type="dxa"/>
          </w:tcPr>
          <w:p w:rsidR="00C505C6" w:rsidRPr="008B242E" w:rsidRDefault="008B242E" w:rsidP="008B242E">
            <w:pPr>
              <w:shd w:val="clear" w:color="auto" w:fill="FFFFFF"/>
              <w:ind w:left="33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8B242E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Закрепить знания о глаголе.</w:t>
            </w:r>
            <w:r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8B242E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Учит</w:t>
            </w:r>
            <w:r w:rsidRPr="008B242E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ь</w:t>
            </w:r>
            <w:r w:rsidRPr="008B242E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ся применять знания на практике</w:t>
            </w:r>
            <w:r w:rsidRPr="008B242E"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1" w:type="dxa"/>
          </w:tcPr>
          <w:p w:rsidR="00C505C6" w:rsidRDefault="00B24EFC" w:rsidP="00555F45">
            <w:pPr>
              <w:pStyle w:val="a5"/>
              <w:numPr>
                <w:ilvl w:val="0"/>
                <w:numId w:val="2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122</w:t>
            </w:r>
          </w:p>
          <w:p w:rsidR="00CC330B" w:rsidRDefault="007F4478" w:rsidP="00555F45">
            <w:pPr>
              <w:pStyle w:val="a5"/>
              <w:numPr>
                <w:ilvl w:val="0"/>
                <w:numId w:val="2"/>
              </w:numPr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="008B242E" w:rsidRPr="008B242E">
                <w:rPr>
                  <w:rStyle w:val="a4"/>
                  <w:sz w:val="24"/>
                  <w:szCs w:val="24"/>
                </w:rPr>
                <w:t>https://resh.edu.ru/subject/lesson/4354/main/93850/</w:t>
              </w:r>
            </w:hyperlink>
          </w:p>
          <w:p w:rsidR="00CC330B" w:rsidRPr="008B242E" w:rsidRDefault="008B242E" w:rsidP="00555F45">
            <w:pPr>
              <w:pStyle w:val="a5"/>
              <w:numPr>
                <w:ilvl w:val="0"/>
                <w:numId w:val="2"/>
              </w:numPr>
              <w:ind w:left="317"/>
              <w:rPr>
                <w:sz w:val="24"/>
                <w:szCs w:val="24"/>
              </w:rPr>
            </w:pPr>
            <w:r w:rsidRPr="008B242E">
              <w:rPr>
                <w:rStyle w:val="a7"/>
                <w:rFonts w:cs="Arial"/>
                <w:color w:val="1D1D1B"/>
                <w:sz w:val="24"/>
                <w:szCs w:val="24"/>
                <w:shd w:val="clear" w:color="auto" w:fill="FFFFFF"/>
              </w:rPr>
              <w:t>Глагол – </w:t>
            </w:r>
            <w:r w:rsidRPr="008B242E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это часть речи, которая обозначает действие предмета. Глаголы отвечают на вопросы что делать? что сделать?</w:t>
            </w:r>
          </w:p>
        </w:tc>
        <w:tc>
          <w:tcPr>
            <w:tcW w:w="1985" w:type="dxa"/>
          </w:tcPr>
          <w:p w:rsidR="00C505C6" w:rsidRPr="00F404D2" w:rsidRDefault="008B242E" w:rsidP="008B242E">
            <w:pPr>
              <w:jc w:val="center"/>
              <w:rPr>
                <w:b/>
                <w:sz w:val="24"/>
                <w:szCs w:val="24"/>
              </w:rPr>
            </w:pPr>
            <w:r>
              <w:t>Стр.128</w:t>
            </w:r>
            <w:r w:rsidR="00517489">
              <w:t xml:space="preserve"> упр.</w:t>
            </w:r>
            <w:r>
              <w:t>234</w:t>
            </w:r>
          </w:p>
        </w:tc>
      </w:tr>
      <w:tr w:rsidR="00B24EFC" w:rsidTr="004C32B3">
        <w:tc>
          <w:tcPr>
            <w:tcW w:w="817" w:type="dxa"/>
          </w:tcPr>
          <w:p w:rsidR="00B24EFC" w:rsidRDefault="008B242E" w:rsidP="00782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</w:t>
            </w:r>
          </w:p>
        </w:tc>
        <w:tc>
          <w:tcPr>
            <w:tcW w:w="1843" w:type="dxa"/>
          </w:tcPr>
          <w:p w:rsidR="00B24EFC" w:rsidRPr="008B242E" w:rsidRDefault="008B242E" w:rsidP="00ED1024">
            <w:pPr>
              <w:jc w:val="both"/>
              <w:rPr>
                <w:sz w:val="24"/>
                <w:szCs w:val="24"/>
              </w:rPr>
            </w:pPr>
            <w:r w:rsidRPr="008B242E">
              <w:rPr>
                <w:sz w:val="24"/>
                <w:szCs w:val="24"/>
              </w:rPr>
              <w:t>Повторение. Текст и пре</w:t>
            </w:r>
            <w:r w:rsidRPr="008B242E">
              <w:rPr>
                <w:sz w:val="24"/>
                <w:szCs w:val="24"/>
              </w:rPr>
              <w:t>д</w:t>
            </w:r>
            <w:r w:rsidRPr="008B242E">
              <w:rPr>
                <w:sz w:val="24"/>
                <w:szCs w:val="24"/>
              </w:rPr>
              <w:lastRenderedPageBreak/>
              <w:t>ложение.</w:t>
            </w:r>
          </w:p>
        </w:tc>
        <w:tc>
          <w:tcPr>
            <w:tcW w:w="3969" w:type="dxa"/>
          </w:tcPr>
          <w:p w:rsidR="00B24EFC" w:rsidRPr="004C32B3" w:rsidRDefault="004C32B3" w:rsidP="004C32B3">
            <w:pPr>
              <w:shd w:val="clear" w:color="auto" w:fill="FFFFFF"/>
              <w:ind w:left="44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C32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Выявить и усвоить отличительные особенности</w:t>
            </w:r>
            <w:r w:rsidRPr="004C32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простого предлож</w:t>
            </w:r>
            <w:r w:rsidRPr="004C32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C32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с однородными членами и сложного предложения.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C32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</w:t>
            </w:r>
            <w:r w:rsidRPr="004C32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32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вать умение пунктуационно оформлять предложения данных типов.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1" w:type="dxa"/>
          </w:tcPr>
          <w:p w:rsidR="00B24EFC" w:rsidRDefault="004C32B3" w:rsidP="00555F45">
            <w:pPr>
              <w:pStyle w:val="a5"/>
              <w:numPr>
                <w:ilvl w:val="0"/>
                <w:numId w:val="6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 стр. 130</w:t>
            </w:r>
          </w:p>
          <w:p w:rsidR="004C32B3" w:rsidRPr="004C32B3" w:rsidRDefault="004C32B3" w:rsidP="00555F45">
            <w:pPr>
              <w:pStyle w:val="a5"/>
              <w:numPr>
                <w:ilvl w:val="0"/>
                <w:numId w:val="6"/>
              </w:numPr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2" w:history="1">
              <w:r w:rsidRPr="004C32B3">
                <w:rPr>
                  <w:rStyle w:val="a4"/>
                  <w:sz w:val="24"/>
                  <w:szCs w:val="24"/>
                </w:rPr>
                <w:t>https://www.youtube.com/watch?v=F-NJUhvcCBg</w:t>
              </w:r>
            </w:hyperlink>
          </w:p>
        </w:tc>
        <w:tc>
          <w:tcPr>
            <w:tcW w:w="1985" w:type="dxa"/>
          </w:tcPr>
          <w:p w:rsidR="00B24EFC" w:rsidRDefault="008B242E" w:rsidP="00B24EFC">
            <w:pPr>
              <w:jc w:val="center"/>
            </w:pPr>
            <w:r>
              <w:t>Стр. 1</w:t>
            </w:r>
            <w:r w:rsidR="00B24EFC">
              <w:t>3</w:t>
            </w:r>
            <w:r>
              <w:t>0</w:t>
            </w:r>
            <w:r w:rsidR="00B24EFC">
              <w:t>, упр</w:t>
            </w:r>
            <w:r>
              <w:t>.</w:t>
            </w:r>
            <w:r w:rsidR="004C32B3">
              <w:t>5.6.7</w:t>
            </w:r>
          </w:p>
        </w:tc>
      </w:tr>
      <w:tr w:rsidR="00782A3F" w:rsidTr="004C32B3">
        <w:tc>
          <w:tcPr>
            <w:tcW w:w="817" w:type="dxa"/>
          </w:tcPr>
          <w:p w:rsidR="00782A3F" w:rsidRDefault="000E71F4" w:rsidP="00CB4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1843" w:type="dxa"/>
          </w:tcPr>
          <w:p w:rsidR="00782A3F" w:rsidRPr="00F404D2" w:rsidRDefault="004C32B3" w:rsidP="00ED1024">
            <w:pPr>
              <w:jc w:val="both"/>
              <w:rPr>
                <w:b/>
                <w:sz w:val="24"/>
                <w:szCs w:val="24"/>
              </w:rPr>
            </w:pPr>
            <w:r>
              <w:t>Повторение. С</w:t>
            </w:r>
            <w:r>
              <w:t>о</w:t>
            </w:r>
            <w:r>
              <w:t>став слова.</w:t>
            </w:r>
          </w:p>
        </w:tc>
        <w:tc>
          <w:tcPr>
            <w:tcW w:w="3969" w:type="dxa"/>
          </w:tcPr>
          <w:p w:rsidR="004C32B3" w:rsidRPr="000E71F4" w:rsidRDefault="004C32B3" w:rsidP="00555F45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="Open Sans"/>
                <w:color w:val="000000"/>
              </w:rPr>
            </w:pPr>
            <w:r w:rsidRPr="000E71F4">
              <w:rPr>
                <w:rFonts w:asciiTheme="minorHAnsi" w:hAnsiTheme="minorHAnsi" w:cs="Open Sans"/>
                <w:color w:val="000000"/>
              </w:rPr>
              <w:t>Обобщить знания детей о частях слова, порядке разбора слова;</w:t>
            </w:r>
          </w:p>
          <w:p w:rsidR="004C32B3" w:rsidRPr="000E71F4" w:rsidRDefault="004C32B3" w:rsidP="00555F45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="Open Sans"/>
                <w:color w:val="000000"/>
              </w:rPr>
            </w:pPr>
            <w:r w:rsidRPr="000E71F4">
              <w:rPr>
                <w:rFonts w:asciiTheme="minorHAnsi" w:hAnsiTheme="minorHAnsi" w:cs="Open Sans"/>
                <w:color w:val="000000"/>
              </w:rPr>
              <w:t>Совершенствовать умение пров</w:t>
            </w:r>
            <w:r w:rsidRPr="000E71F4">
              <w:rPr>
                <w:rFonts w:asciiTheme="minorHAnsi" w:hAnsiTheme="minorHAnsi" w:cs="Open Sans"/>
                <w:color w:val="000000"/>
              </w:rPr>
              <w:t>о</w:t>
            </w:r>
            <w:r w:rsidRPr="000E71F4">
              <w:rPr>
                <w:rFonts w:asciiTheme="minorHAnsi" w:hAnsiTheme="minorHAnsi" w:cs="Open Sans"/>
                <w:color w:val="000000"/>
              </w:rPr>
              <w:t>дить разбор слова по составу;</w:t>
            </w:r>
          </w:p>
          <w:p w:rsidR="00782A3F" w:rsidRPr="000E71F4" w:rsidRDefault="00782A3F" w:rsidP="00555F45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2A3F" w:rsidRDefault="000E71F4" w:rsidP="00555F45">
            <w:pPr>
              <w:pStyle w:val="a5"/>
              <w:numPr>
                <w:ilvl w:val="0"/>
                <w:numId w:val="7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132</w:t>
            </w:r>
          </w:p>
          <w:p w:rsidR="000E71F4" w:rsidRPr="000E71F4" w:rsidRDefault="00B24EFC" w:rsidP="00555F45">
            <w:pPr>
              <w:pStyle w:val="a5"/>
              <w:numPr>
                <w:ilvl w:val="0"/>
                <w:numId w:val="7"/>
              </w:numPr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hyperlink r:id="rId13" w:history="1">
              <w:r w:rsidRPr="00B24EFC">
                <w:rPr>
                  <w:rStyle w:val="a4"/>
                  <w:sz w:val="24"/>
                  <w:szCs w:val="24"/>
                </w:rPr>
                <w:t>https://resh.edu.ru/subject/lesson/4518/main/125522/</w:t>
              </w:r>
            </w:hyperlink>
          </w:p>
          <w:p w:rsidR="000E71F4" w:rsidRPr="000E71F4" w:rsidRDefault="000E71F4" w:rsidP="00555F45">
            <w:pPr>
              <w:pStyle w:val="a5"/>
              <w:numPr>
                <w:ilvl w:val="0"/>
                <w:numId w:val="7"/>
              </w:numPr>
              <w:ind w:left="317"/>
              <w:rPr>
                <w:sz w:val="24"/>
                <w:szCs w:val="24"/>
              </w:rPr>
            </w:pPr>
            <w:r w:rsidRPr="000E71F4">
              <w:rPr>
                <w:rFonts w:cs="Open Sans"/>
                <w:b/>
                <w:bCs/>
                <w:i/>
                <w:iCs/>
                <w:color w:val="000000"/>
                <w:sz w:val="24"/>
                <w:szCs w:val="24"/>
              </w:rPr>
              <w:t>Игра «Подбери однокоренные слова».</w:t>
            </w:r>
          </w:p>
          <w:p w:rsidR="00517489" w:rsidRPr="000E71F4" w:rsidRDefault="000E71F4" w:rsidP="000E71F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</w:rPr>
            </w:pPr>
            <w:r w:rsidRPr="000E71F4">
              <w:rPr>
                <w:rFonts w:asciiTheme="minorHAnsi" w:hAnsiTheme="minorHAnsi" w:cs="Open Sans"/>
                <w:color w:val="000000"/>
              </w:rPr>
              <w:t>слова: </w:t>
            </w:r>
            <w:r w:rsidRPr="000E71F4">
              <w:rPr>
                <w:rFonts w:asciiTheme="minorHAnsi" w:hAnsiTheme="minorHAnsi" w:cs="Open Sans"/>
                <w:b/>
                <w:bCs/>
                <w:color w:val="000000"/>
              </w:rPr>
              <w:t>хлеб, дом, школа, мама, рука, стол</w:t>
            </w:r>
            <w:r w:rsidRPr="000E71F4">
              <w:rPr>
                <w:rFonts w:asciiTheme="minorHAnsi" w:hAnsiTheme="minorHAnsi" w:cs="Open Sans"/>
                <w:color w:val="000000"/>
              </w:rPr>
              <w:t>. Однокоренные слова з</w:t>
            </w:r>
            <w:r w:rsidRPr="000E71F4">
              <w:rPr>
                <w:rFonts w:asciiTheme="minorHAnsi" w:hAnsiTheme="minorHAnsi" w:cs="Open Sans"/>
                <w:color w:val="000000"/>
              </w:rPr>
              <w:t>а</w:t>
            </w:r>
            <w:r w:rsidRPr="000E71F4">
              <w:rPr>
                <w:rFonts w:asciiTheme="minorHAnsi" w:hAnsiTheme="minorHAnsi" w:cs="Open Sans"/>
                <w:color w:val="000000"/>
              </w:rPr>
              <w:t>писать</w:t>
            </w:r>
            <w:r>
              <w:rPr>
                <w:rFonts w:asciiTheme="minorHAnsi" w:hAnsiTheme="minorHAnsi" w:cs="Open Sans"/>
                <w:color w:val="000000"/>
              </w:rPr>
              <w:t xml:space="preserve"> </w:t>
            </w:r>
            <w:r w:rsidRPr="000E71F4">
              <w:rPr>
                <w:rFonts w:asciiTheme="minorHAnsi" w:hAnsiTheme="minorHAnsi" w:cs="Open Sans"/>
                <w:color w:val="000000"/>
              </w:rPr>
              <w:t xml:space="preserve"> в тетрадь.</w:t>
            </w:r>
          </w:p>
        </w:tc>
        <w:tc>
          <w:tcPr>
            <w:tcW w:w="1985" w:type="dxa"/>
          </w:tcPr>
          <w:p w:rsidR="00782A3F" w:rsidRDefault="00782A3F" w:rsidP="00ED1024">
            <w:pPr>
              <w:jc w:val="center"/>
            </w:pPr>
            <w:r>
              <w:t xml:space="preserve">Стр. </w:t>
            </w:r>
            <w:r w:rsidR="000E71F4">
              <w:t>132</w:t>
            </w:r>
            <w:r w:rsidR="00ED1024">
              <w:t xml:space="preserve"> </w:t>
            </w:r>
            <w:r w:rsidR="00517489">
              <w:t>упр.</w:t>
            </w:r>
            <w:r w:rsidR="000E71F4">
              <w:t>241</w:t>
            </w:r>
          </w:p>
          <w:p w:rsidR="00ED1024" w:rsidRDefault="00ED1024" w:rsidP="00ED1024">
            <w:pPr>
              <w:jc w:val="center"/>
            </w:pPr>
          </w:p>
        </w:tc>
      </w:tr>
      <w:tr w:rsidR="00ED1024" w:rsidTr="004C32B3">
        <w:tc>
          <w:tcPr>
            <w:tcW w:w="817" w:type="dxa"/>
          </w:tcPr>
          <w:p w:rsidR="00ED1024" w:rsidRDefault="000E71F4" w:rsidP="00CB4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</w:t>
            </w:r>
          </w:p>
        </w:tc>
        <w:tc>
          <w:tcPr>
            <w:tcW w:w="1843" w:type="dxa"/>
          </w:tcPr>
          <w:p w:rsidR="00ED1024" w:rsidRPr="00F404D2" w:rsidRDefault="000E71F4" w:rsidP="00ED1024">
            <w:pPr>
              <w:jc w:val="both"/>
              <w:rPr>
                <w:b/>
                <w:sz w:val="24"/>
                <w:szCs w:val="24"/>
              </w:rPr>
            </w:pPr>
            <w:r>
              <w:t>Повторение. Части речи</w:t>
            </w:r>
          </w:p>
        </w:tc>
        <w:tc>
          <w:tcPr>
            <w:tcW w:w="3969" w:type="dxa"/>
          </w:tcPr>
          <w:p w:rsidR="000E71F4" w:rsidRPr="000E71F4" w:rsidRDefault="000E71F4" w:rsidP="000E71F4">
            <w:pPr>
              <w:pStyle w:val="a6"/>
              <w:shd w:val="clear" w:color="auto" w:fill="FFFFFF"/>
              <w:spacing w:before="0" w:beforeAutospacing="0" w:after="150" w:afterAutospacing="0"/>
              <w:ind w:left="34"/>
              <w:rPr>
                <w:rFonts w:asciiTheme="minorHAnsi" w:hAnsiTheme="minorHAnsi" w:cs="Arial"/>
                <w:color w:val="000000"/>
              </w:rPr>
            </w:pPr>
            <w:r w:rsidRPr="000E71F4">
              <w:rPr>
                <w:rFonts w:asciiTheme="minorHAnsi" w:hAnsiTheme="minorHAnsi" w:cs="Arial"/>
                <w:color w:val="000000"/>
              </w:rPr>
              <w:t>Повторить и закрепить умение ра</w:t>
            </w:r>
            <w:r w:rsidRPr="000E71F4">
              <w:rPr>
                <w:rFonts w:asciiTheme="minorHAnsi" w:hAnsiTheme="minorHAnsi" w:cs="Arial"/>
                <w:color w:val="000000"/>
              </w:rPr>
              <w:t>с</w:t>
            </w:r>
            <w:r w:rsidRPr="000E71F4">
              <w:rPr>
                <w:rFonts w:asciiTheme="minorHAnsi" w:hAnsiTheme="minorHAnsi" w:cs="Arial"/>
                <w:color w:val="000000"/>
              </w:rPr>
              <w:t>познавать части речи; отрабатывать умение ставить вопросы к разным частям речи;</w:t>
            </w:r>
          </w:p>
          <w:p w:rsidR="00ED1024" w:rsidRDefault="00ED1024" w:rsidP="00555F45">
            <w:pPr>
              <w:numPr>
                <w:ilvl w:val="0"/>
                <w:numId w:val="13"/>
              </w:numPr>
              <w:shd w:val="clear" w:color="auto" w:fill="FFFFFF"/>
              <w:ind w:left="0"/>
            </w:pPr>
          </w:p>
        </w:tc>
        <w:tc>
          <w:tcPr>
            <w:tcW w:w="7371" w:type="dxa"/>
          </w:tcPr>
          <w:p w:rsidR="000E71F4" w:rsidRDefault="000E71F4" w:rsidP="00555F45">
            <w:pPr>
              <w:pStyle w:val="a5"/>
              <w:numPr>
                <w:ilvl w:val="0"/>
                <w:numId w:val="8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135</w:t>
            </w:r>
          </w:p>
          <w:p w:rsidR="000E71F4" w:rsidRPr="000E71F4" w:rsidRDefault="000E71F4" w:rsidP="00555F45">
            <w:pPr>
              <w:pStyle w:val="a5"/>
              <w:numPr>
                <w:ilvl w:val="0"/>
                <w:numId w:val="8"/>
              </w:numPr>
              <w:ind w:left="318"/>
              <w:rPr>
                <w:sz w:val="24"/>
                <w:szCs w:val="24"/>
              </w:rPr>
            </w:pPr>
            <w:r w:rsidRPr="000E71F4">
              <w:rPr>
                <w:rFonts w:cs="Arial"/>
                <w:i/>
                <w:iCs/>
                <w:color w:val="000000"/>
                <w:sz w:val="24"/>
                <w:szCs w:val="24"/>
              </w:rPr>
              <w:t>П..</w:t>
            </w:r>
            <w:proofErr w:type="spellStart"/>
            <w:r w:rsidRPr="000E71F4">
              <w:rPr>
                <w:rFonts w:cs="Arial"/>
                <w:i/>
                <w:iCs/>
                <w:color w:val="000000"/>
                <w:sz w:val="24"/>
                <w:szCs w:val="24"/>
              </w:rPr>
              <w:t>льто</w:t>
            </w:r>
            <w:proofErr w:type="spellEnd"/>
            <w:r w:rsidRPr="000E71F4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71F4">
              <w:rPr>
                <w:rFonts w:cs="Arial"/>
                <w:i/>
                <w:iCs/>
                <w:color w:val="000000"/>
                <w:sz w:val="24"/>
                <w:szCs w:val="24"/>
              </w:rPr>
              <w:t>вн</w:t>
            </w:r>
            <w:proofErr w:type="spellEnd"/>
            <w:r w:rsidRPr="000E71F4">
              <w:rPr>
                <w:rFonts w:cs="Arial"/>
                <w:i/>
                <w:iCs/>
                <w:color w:val="000000"/>
                <w:sz w:val="24"/>
                <w:szCs w:val="24"/>
              </w:rPr>
              <w:t>..</w:t>
            </w:r>
            <w:proofErr w:type="spellStart"/>
            <w:r w:rsidRPr="000E71F4">
              <w:rPr>
                <w:rFonts w:cs="Arial"/>
                <w:i/>
                <w:iCs/>
                <w:color w:val="000000"/>
                <w:sz w:val="24"/>
                <w:szCs w:val="24"/>
              </w:rPr>
              <w:t>мательный</w:t>
            </w:r>
            <w:proofErr w:type="spellEnd"/>
            <w:r w:rsidRPr="000E71F4">
              <w:rPr>
                <w:rFonts w:cs="Arial"/>
                <w:i/>
                <w:iCs/>
                <w:color w:val="000000"/>
                <w:sz w:val="24"/>
                <w:szCs w:val="24"/>
              </w:rPr>
              <w:t>, б..</w:t>
            </w:r>
            <w:proofErr w:type="spellStart"/>
            <w:r w:rsidRPr="000E71F4">
              <w:rPr>
                <w:rFonts w:cs="Arial"/>
                <w:i/>
                <w:iCs/>
                <w:color w:val="000000"/>
                <w:sz w:val="24"/>
                <w:szCs w:val="24"/>
              </w:rPr>
              <w:t>тинки</w:t>
            </w:r>
            <w:proofErr w:type="spellEnd"/>
            <w:r w:rsidRPr="000E71F4">
              <w:rPr>
                <w:rFonts w:cs="Arial"/>
                <w:i/>
                <w:iCs/>
                <w:color w:val="000000"/>
                <w:sz w:val="24"/>
                <w:szCs w:val="24"/>
              </w:rPr>
              <w:t>, за..</w:t>
            </w:r>
            <w:proofErr w:type="spellStart"/>
            <w:r w:rsidRPr="000E71F4">
              <w:rPr>
                <w:rFonts w:cs="Arial"/>
                <w:i/>
                <w:iCs/>
                <w:color w:val="000000"/>
                <w:sz w:val="24"/>
                <w:szCs w:val="24"/>
              </w:rPr>
              <w:t>ц</w:t>
            </w:r>
            <w:proofErr w:type="spellEnd"/>
            <w:r w:rsidRPr="000E71F4">
              <w:rPr>
                <w:rFonts w:cs="Arial"/>
                <w:i/>
                <w:iCs/>
                <w:color w:val="000000"/>
                <w:sz w:val="24"/>
                <w:szCs w:val="24"/>
              </w:rPr>
              <w:t>, б..жать, ар..</w:t>
            </w:r>
            <w:proofErr w:type="spellStart"/>
            <w:r w:rsidRPr="000E71F4">
              <w:rPr>
                <w:rFonts w:cs="Arial"/>
                <w:i/>
                <w:iCs/>
                <w:color w:val="000000"/>
                <w:sz w:val="24"/>
                <w:szCs w:val="24"/>
              </w:rPr>
              <w:t>матный</w:t>
            </w:r>
            <w:proofErr w:type="spellEnd"/>
            <w:r w:rsidRPr="000E71F4">
              <w:rPr>
                <w:rFonts w:cs="Arial"/>
                <w:i/>
                <w:iCs/>
                <w:color w:val="000000"/>
                <w:sz w:val="24"/>
                <w:szCs w:val="24"/>
              </w:rPr>
              <w:t>, см..треть.</w:t>
            </w:r>
          </w:p>
          <w:p w:rsidR="00ED1024" w:rsidRPr="00782A3F" w:rsidRDefault="000E71F4" w:rsidP="000E71F4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0E71F4">
              <w:rPr>
                <w:rFonts w:asciiTheme="minorHAnsi" w:hAnsiTheme="minorHAnsi" w:cs="Arial"/>
                <w:color w:val="000000"/>
              </w:rPr>
              <w:t>- Вставьте пропущенные буквы. На какие группы можно разделить эти слова? (части речи)</w:t>
            </w:r>
          </w:p>
        </w:tc>
        <w:tc>
          <w:tcPr>
            <w:tcW w:w="1985" w:type="dxa"/>
          </w:tcPr>
          <w:p w:rsidR="00ED1024" w:rsidRDefault="000E71F4" w:rsidP="00ED1024">
            <w:pPr>
              <w:jc w:val="center"/>
            </w:pPr>
            <w:r>
              <w:t>Стр. 135 упр. 248</w:t>
            </w:r>
            <w:r w:rsidR="00ED1024">
              <w:t>.</w:t>
            </w:r>
          </w:p>
        </w:tc>
      </w:tr>
      <w:tr w:rsidR="000E71F4" w:rsidTr="004C32B3">
        <w:tc>
          <w:tcPr>
            <w:tcW w:w="817" w:type="dxa"/>
          </w:tcPr>
          <w:p w:rsidR="000E71F4" w:rsidRDefault="000E71F4" w:rsidP="00CB4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1843" w:type="dxa"/>
          </w:tcPr>
          <w:p w:rsidR="000E71F4" w:rsidRPr="00F404D2" w:rsidRDefault="000E71F4" w:rsidP="00EA61B3">
            <w:pPr>
              <w:jc w:val="both"/>
              <w:rPr>
                <w:b/>
                <w:sz w:val="24"/>
                <w:szCs w:val="24"/>
              </w:rPr>
            </w:pPr>
            <w:r>
              <w:t>Повторение. Части речи</w:t>
            </w:r>
          </w:p>
        </w:tc>
        <w:tc>
          <w:tcPr>
            <w:tcW w:w="3969" w:type="dxa"/>
          </w:tcPr>
          <w:p w:rsidR="000E71F4" w:rsidRPr="000E71F4" w:rsidRDefault="000E71F4" w:rsidP="00EA61B3">
            <w:pPr>
              <w:pStyle w:val="a6"/>
              <w:shd w:val="clear" w:color="auto" w:fill="FFFFFF"/>
              <w:spacing w:before="0" w:beforeAutospacing="0" w:after="150" w:afterAutospacing="0"/>
              <w:ind w:left="34"/>
              <w:rPr>
                <w:rFonts w:asciiTheme="minorHAnsi" w:hAnsiTheme="minorHAnsi" w:cs="Arial"/>
                <w:color w:val="000000"/>
              </w:rPr>
            </w:pPr>
            <w:r w:rsidRPr="000E71F4">
              <w:rPr>
                <w:rFonts w:asciiTheme="minorHAnsi" w:hAnsiTheme="minorHAnsi" w:cs="Arial"/>
                <w:color w:val="000000"/>
              </w:rPr>
              <w:t>Повторить и закрепить умение ра</w:t>
            </w:r>
            <w:r w:rsidRPr="000E71F4">
              <w:rPr>
                <w:rFonts w:asciiTheme="minorHAnsi" w:hAnsiTheme="minorHAnsi" w:cs="Arial"/>
                <w:color w:val="000000"/>
              </w:rPr>
              <w:t>с</w:t>
            </w:r>
            <w:r w:rsidRPr="000E71F4">
              <w:rPr>
                <w:rFonts w:asciiTheme="minorHAnsi" w:hAnsiTheme="minorHAnsi" w:cs="Arial"/>
                <w:color w:val="000000"/>
              </w:rPr>
              <w:t>познавать части речи; отрабатывать умение ставить вопросы к разным частям речи;</w:t>
            </w:r>
          </w:p>
          <w:p w:rsidR="000E71F4" w:rsidRDefault="000E71F4" w:rsidP="00555F45">
            <w:pPr>
              <w:numPr>
                <w:ilvl w:val="0"/>
                <w:numId w:val="13"/>
              </w:numPr>
              <w:shd w:val="clear" w:color="auto" w:fill="FFFFFF"/>
              <w:ind w:left="0"/>
            </w:pPr>
          </w:p>
        </w:tc>
        <w:tc>
          <w:tcPr>
            <w:tcW w:w="7371" w:type="dxa"/>
          </w:tcPr>
          <w:p w:rsidR="000E71F4" w:rsidRDefault="000E71F4" w:rsidP="000E71F4">
            <w:pPr>
              <w:pStyle w:val="a5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</w:t>
            </w:r>
            <w:r w:rsidR="00C200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139</w:t>
            </w:r>
          </w:p>
          <w:p w:rsidR="000E71F4" w:rsidRPr="000E71F4" w:rsidRDefault="000E71F4" w:rsidP="000E71F4">
            <w:pPr>
              <w:pStyle w:val="a5"/>
              <w:ind w:left="318"/>
              <w:rPr>
                <w:sz w:val="24"/>
                <w:szCs w:val="24"/>
              </w:rPr>
            </w:pPr>
            <w:r w:rsidRPr="000E71F4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Найди в каждой строчке лишнее слово, определи его часть речи и подпиши. </w:t>
            </w:r>
            <w:r w:rsidRPr="000E71F4">
              <w:rPr>
                <w:rFonts w:cs="Arial"/>
                <w:color w:val="000000"/>
                <w:sz w:val="24"/>
                <w:szCs w:val="24"/>
              </w:rPr>
              <w:br/>
            </w:r>
            <w:r w:rsidRPr="000E71F4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1) Берёза, пчела, лёгкий, малина. </w:t>
            </w:r>
            <w:r w:rsidRPr="000E71F4">
              <w:rPr>
                <w:rFonts w:cs="Arial"/>
                <w:color w:val="000000"/>
                <w:sz w:val="24"/>
                <w:szCs w:val="24"/>
              </w:rPr>
              <w:br/>
            </w:r>
            <w:r w:rsidRPr="000E71F4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2) Зелёная, сочная, свежая, растёт. </w:t>
            </w:r>
            <w:r w:rsidRPr="000E71F4">
              <w:rPr>
                <w:rFonts w:cs="Arial"/>
                <w:color w:val="000000"/>
                <w:sz w:val="24"/>
                <w:szCs w:val="24"/>
              </w:rPr>
              <w:br/>
            </w:r>
            <w:r w:rsidRPr="000E71F4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3) Думает, считает, ученик, знает.</w:t>
            </w:r>
          </w:p>
        </w:tc>
        <w:tc>
          <w:tcPr>
            <w:tcW w:w="1985" w:type="dxa"/>
          </w:tcPr>
          <w:p w:rsidR="000E71F4" w:rsidRDefault="000E71F4" w:rsidP="00ED1024">
            <w:pPr>
              <w:jc w:val="center"/>
            </w:pPr>
            <w:r>
              <w:t>Стр. 139, упр.258</w:t>
            </w:r>
          </w:p>
        </w:tc>
      </w:tr>
    </w:tbl>
    <w:p w:rsidR="008802E2" w:rsidRDefault="008802E2" w:rsidP="00F404D2">
      <w:pPr>
        <w:jc w:val="center"/>
        <w:rPr>
          <w:b/>
          <w:sz w:val="32"/>
          <w:szCs w:val="32"/>
        </w:rPr>
      </w:pPr>
    </w:p>
    <w:p w:rsidR="00F404D2" w:rsidRDefault="00F404D2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ЛИТЕРАТУРНОЕ ЧТЕНИЕ</w:t>
      </w:r>
    </w:p>
    <w:tbl>
      <w:tblPr>
        <w:tblStyle w:val="a3"/>
        <w:tblW w:w="15985" w:type="dxa"/>
        <w:tblLook w:val="04A0"/>
      </w:tblPr>
      <w:tblGrid>
        <w:gridCol w:w="959"/>
        <w:gridCol w:w="1863"/>
        <w:gridCol w:w="3807"/>
        <w:gridCol w:w="6946"/>
        <w:gridCol w:w="2410"/>
      </w:tblGrid>
      <w:tr w:rsidR="00CB4701" w:rsidTr="00121D89">
        <w:tc>
          <w:tcPr>
            <w:tcW w:w="959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63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807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946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10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355BAC" w:rsidTr="00121D89">
        <w:tc>
          <w:tcPr>
            <w:tcW w:w="959" w:type="dxa"/>
          </w:tcPr>
          <w:p w:rsidR="00355BAC" w:rsidRPr="00355BAC" w:rsidRDefault="00C2002E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863" w:type="dxa"/>
          </w:tcPr>
          <w:p w:rsidR="00355BAC" w:rsidRPr="00F404D2" w:rsidRDefault="00C2002E" w:rsidP="00355BAC">
            <w:pPr>
              <w:jc w:val="both"/>
              <w:rPr>
                <w:b/>
                <w:sz w:val="24"/>
                <w:szCs w:val="24"/>
              </w:rPr>
            </w:pPr>
            <w:r>
              <w:t>Ю.Ермолаев. Проговорился. Воспитатели.</w:t>
            </w:r>
          </w:p>
        </w:tc>
        <w:tc>
          <w:tcPr>
            <w:tcW w:w="3807" w:type="dxa"/>
          </w:tcPr>
          <w:p w:rsidR="00355BAC" w:rsidRPr="005C0EB2" w:rsidRDefault="00C2002E" w:rsidP="005C0EB2">
            <w:pPr>
              <w:pStyle w:val="a6"/>
              <w:shd w:val="clear" w:color="auto" w:fill="FFFFFF"/>
              <w:spacing w:after="264" w:afterAutospacing="0"/>
              <w:rPr>
                <w:rFonts w:asciiTheme="minorHAnsi" w:hAnsiTheme="minorHAnsi" w:cs="Arial"/>
                <w:color w:val="1D1D1B"/>
              </w:rPr>
            </w:pPr>
            <w:r w:rsidRPr="00C2002E">
              <w:rPr>
                <w:rFonts w:asciiTheme="minorHAnsi" w:hAnsiTheme="minorHAnsi" w:cs="Arial"/>
                <w:color w:val="444444"/>
                <w:shd w:val="clear" w:color="auto" w:fill="F4F4F4"/>
              </w:rPr>
              <w:t>ознакомление учащихся с биогр</w:t>
            </w:r>
            <w:r w:rsidRPr="00C2002E">
              <w:rPr>
                <w:rFonts w:asciiTheme="minorHAnsi" w:hAnsiTheme="minorHAnsi" w:cs="Arial"/>
                <w:color w:val="444444"/>
                <w:shd w:val="clear" w:color="auto" w:fill="F4F4F4"/>
              </w:rPr>
              <w:t>а</w:t>
            </w:r>
            <w:r w:rsidRPr="00C2002E">
              <w:rPr>
                <w:rFonts w:asciiTheme="minorHAnsi" w:hAnsiTheme="minorHAnsi" w:cs="Arial"/>
                <w:color w:val="444444"/>
                <w:shd w:val="clear" w:color="auto" w:fill="F4F4F4"/>
              </w:rPr>
              <w:t>фией Ю.Ермолаева и с произв</w:t>
            </w:r>
            <w:r w:rsidRPr="00C2002E">
              <w:rPr>
                <w:rFonts w:asciiTheme="minorHAnsi" w:hAnsiTheme="minorHAnsi" w:cs="Arial"/>
                <w:color w:val="444444"/>
                <w:shd w:val="clear" w:color="auto" w:fill="F4F4F4"/>
              </w:rPr>
              <w:t>е</w:t>
            </w:r>
            <w:r w:rsidRPr="00C2002E">
              <w:rPr>
                <w:rFonts w:asciiTheme="minorHAnsi" w:hAnsiTheme="minorHAnsi" w:cs="Arial"/>
                <w:color w:val="444444"/>
                <w:shd w:val="clear" w:color="auto" w:fill="F4F4F4"/>
              </w:rPr>
              <w:t>дением Ю.Ермолаева «Прогов</w:t>
            </w:r>
            <w:r w:rsidRPr="00C2002E">
              <w:rPr>
                <w:rFonts w:asciiTheme="minorHAnsi" w:hAnsiTheme="minorHAnsi" w:cs="Arial"/>
                <w:color w:val="444444"/>
                <w:shd w:val="clear" w:color="auto" w:fill="F4F4F4"/>
              </w:rPr>
              <w:t>о</w:t>
            </w:r>
            <w:r w:rsidRPr="00C2002E">
              <w:rPr>
                <w:rFonts w:asciiTheme="minorHAnsi" w:hAnsiTheme="minorHAnsi" w:cs="Arial"/>
                <w:color w:val="444444"/>
                <w:shd w:val="clear" w:color="auto" w:fill="F4F4F4"/>
              </w:rPr>
              <w:t>рился»; формирование умения анализировать произведения, воспринимать выраженные в них чувства, настроение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4F4F4"/>
              </w:rPr>
              <w:t>.</w:t>
            </w:r>
          </w:p>
        </w:tc>
        <w:tc>
          <w:tcPr>
            <w:tcW w:w="6946" w:type="dxa"/>
          </w:tcPr>
          <w:p w:rsidR="00355BAC" w:rsidRPr="00355BAC" w:rsidRDefault="00C2002E" w:rsidP="00555F45">
            <w:pPr>
              <w:pStyle w:val="a5"/>
              <w:numPr>
                <w:ilvl w:val="0"/>
                <w:numId w:val="3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 стр.179</w:t>
            </w:r>
          </w:p>
          <w:p w:rsidR="00861ECC" w:rsidRPr="00861ECC" w:rsidRDefault="00355BAC" w:rsidP="00555F45">
            <w:pPr>
              <w:pStyle w:val="a5"/>
              <w:numPr>
                <w:ilvl w:val="0"/>
                <w:numId w:val="3"/>
              </w:numPr>
              <w:ind w:left="317"/>
              <w:rPr>
                <w:b/>
                <w:sz w:val="24"/>
                <w:szCs w:val="24"/>
              </w:rPr>
            </w:pPr>
            <w:proofErr w:type="spellStart"/>
            <w:r w:rsidRPr="00355BAC">
              <w:rPr>
                <w:sz w:val="24"/>
                <w:szCs w:val="24"/>
              </w:rPr>
              <w:t>Видеоурок</w:t>
            </w:r>
            <w:proofErr w:type="spellEnd"/>
            <w:r w:rsidRPr="00355BAC">
              <w:rPr>
                <w:b/>
                <w:sz w:val="24"/>
                <w:szCs w:val="24"/>
              </w:rPr>
              <w:t xml:space="preserve"> </w:t>
            </w:r>
            <w:r w:rsidR="005C0EB2">
              <w:t xml:space="preserve"> </w:t>
            </w:r>
            <w:hyperlink r:id="rId14" w:history="1">
              <w:r w:rsidR="00C2002E" w:rsidRPr="00C2002E">
                <w:rPr>
                  <w:rStyle w:val="a4"/>
                </w:rPr>
                <w:t>https://resh.edu.ru/subject/lesson/5190/main/184126/</w:t>
              </w:r>
            </w:hyperlink>
          </w:p>
          <w:p w:rsidR="00861ECC" w:rsidRPr="00861ECC" w:rsidRDefault="00C2002E" w:rsidP="00555F45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17"/>
              <w:rPr>
                <w:rFonts w:ascii="Calibri" w:hAnsi="Calibri"/>
                <w:color w:val="00000A"/>
              </w:rPr>
            </w:pPr>
            <w:r w:rsidRPr="00861ECC">
              <w:rPr>
                <w:rStyle w:val="a7"/>
                <w:rFonts w:cs="Arial"/>
                <w:color w:val="1D1D1B"/>
                <w:sz w:val="24"/>
                <w:szCs w:val="24"/>
              </w:rPr>
              <w:t>Юмор </w:t>
            </w:r>
            <w:r w:rsidRPr="00861ECC">
              <w:rPr>
                <w:rFonts w:cs="Arial"/>
                <w:color w:val="1D1D1B"/>
                <w:sz w:val="24"/>
                <w:szCs w:val="24"/>
              </w:rPr>
              <w:t>- понимание комического, умение видеть и показывать смешное, снисходительно-насмешливое отношение к чему-н. Чувство юмора. </w:t>
            </w:r>
            <w:r w:rsidRPr="00861ECC">
              <w:rPr>
                <w:rFonts w:cs="Arial"/>
                <w:color w:val="1D1D1B"/>
              </w:rPr>
              <w:t>Рассказывать</w:t>
            </w:r>
            <w:r w:rsidRPr="00861ECC">
              <w:rPr>
                <w:rFonts w:cs="Arial"/>
                <w:color w:val="1D1D1B"/>
                <w:sz w:val="24"/>
                <w:szCs w:val="24"/>
              </w:rPr>
              <w:t> о чем-н. с юмором. 2. В искусс</w:t>
            </w:r>
            <w:r w:rsidRPr="00861ECC">
              <w:rPr>
                <w:rFonts w:cs="Arial"/>
                <w:color w:val="1D1D1B"/>
                <w:sz w:val="24"/>
                <w:szCs w:val="24"/>
              </w:rPr>
              <w:t>т</w:t>
            </w:r>
            <w:r w:rsidRPr="00861ECC">
              <w:rPr>
                <w:rFonts w:cs="Arial"/>
                <w:color w:val="1D1D1B"/>
                <w:sz w:val="24"/>
                <w:szCs w:val="24"/>
              </w:rPr>
              <w:t>ве: </w:t>
            </w:r>
            <w:r w:rsidRPr="00861ECC">
              <w:rPr>
                <w:rFonts w:cs="Arial"/>
                <w:color w:val="1D1D1B"/>
              </w:rPr>
              <w:t>изображение</w:t>
            </w:r>
            <w:r w:rsidRPr="00861ECC">
              <w:rPr>
                <w:rFonts w:cs="Arial"/>
                <w:color w:val="1D1D1B"/>
                <w:sz w:val="24"/>
                <w:szCs w:val="24"/>
              </w:rPr>
              <w:t> чего-н. в смешном, комическом виде. ( сл</w:t>
            </w:r>
            <w:r w:rsidRPr="00861ECC">
              <w:rPr>
                <w:rFonts w:cs="Arial"/>
                <w:color w:val="1D1D1B"/>
                <w:sz w:val="24"/>
                <w:szCs w:val="24"/>
              </w:rPr>
              <w:t>о</w:t>
            </w:r>
            <w:r w:rsidRPr="00861ECC">
              <w:rPr>
                <w:rFonts w:cs="Arial"/>
                <w:color w:val="1D1D1B"/>
                <w:sz w:val="24"/>
                <w:szCs w:val="24"/>
              </w:rPr>
              <w:t>варь Ожегова)</w:t>
            </w:r>
            <w:r w:rsidR="00861ECC" w:rsidRPr="00861ECC">
              <w:rPr>
                <w:rFonts w:cs="Arial"/>
                <w:color w:val="1D1D1B"/>
              </w:rPr>
              <w:t xml:space="preserve"> </w:t>
            </w:r>
            <w:r w:rsidRPr="00861ECC">
              <w:rPr>
                <w:rStyle w:val="a7"/>
                <w:rFonts w:cs="Arial"/>
                <w:color w:val="1D1D1B"/>
                <w:sz w:val="24"/>
                <w:szCs w:val="24"/>
              </w:rPr>
              <w:t>Периодическая печать</w:t>
            </w:r>
            <w:r w:rsidRPr="00861ECC">
              <w:rPr>
                <w:rFonts w:cs="Arial"/>
                <w:color w:val="1D1D1B"/>
                <w:sz w:val="24"/>
                <w:szCs w:val="24"/>
              </w:rPr>
              <w:t> – печатные издания, выпускаемые в определенные промежутки времени</w:t>
            </w:r>
            <w:r w:rsidRPr="00861ECC">
              <w:rPr>
                <w:rFonts w:ascii="Arial" w:hAnsi="Arial" w:cs="Arial"/>
                <w:color w:val="1D1D1B"/>
                <w:sz w:val="26"/>
                <w:szCs w:val="26"/>
              </w:rPr>
              <w:t xml:space="preserve"> .</w:t>
            </w:r>
          </w:p>
          <w:p w:rsidR="005C0EB2" w:rsidRPr="00861ECC" w:rsidRDefault="00861ECC" w:rsidP="00555F45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4"/>
              <w:rPr>
                <w:color w:val="00000A"/>
                <w:sz w:val="24"/>
                <w:szCs w:val="24"/>
              </w:rPr>
            </w:pPr>
            <w:r w:rsidRPr="00861ECC">
              <w:rPr>
                <w:rStyle w:val="c2"/>
                <w:color w:val="00000A"/>
                <w:sz w:val="24"/>
                <w:szCs w:val="24"/>
              </w:rPr>
              <w:t>Ю. И. Ермолаев - детский писатель, драматург, актер. Он роди</w:t>
            </w:r>
            <w:r w:rsidRPr="00861ECC">
              <w:rPr>
                <w:rStyle w:val="c2"/>
                <w:color w:val="00000A"/>
                <w:sz w:val="24"/>
                <w:szCs w:val="24"/>
              </w:rPr>
              <w:t>л</w:t>
            </w:r>
            <w:r w:rsidRPr="00861ECC">
              <w:rPr>
                <w:rStyle w:val="c2"/>
                <w:color w:val="00000A"/>
                <w:sz w:val="24"/>
                <w:szCs w:val="24"/>
              </w:rPr>
              <w:lastRenderedPageBreak/>
              <w:t>ся в 1921 году в Москве, в семье рабочего. Окончив школу, Юрий Иванович поступил учиться в театральное училище им. М. Щепкина и стал актером. Играл в спектаклях московских теа</w:t>
            </w:r>
            <w:r w:rsidRPr="00861ECC">
              <w:rPr>
                <w:rStyle w:val="c2"/>
                <w:color w:val="00000A"/>
                <w:sz w:val="24"/>
                <w:szCs w:val="24"/>
              </w:rPr>
              <w:t>т</w:t>
            </w:r>
            <w:r w:rsidRPr="00861ECC">
              <w:rPr>
                <w:rStyle w:val="c2"/>
                <w:color w:val="00000A"/>
                <w:sz w:val="24"/>
                <w:szCs w:val="24"/>
              </w:rPr>
              <w:t>ров, но его не покидала мечта писать для детей. Писательский труд увлек его. Все свое творчество он посвятил только детям и их наставникам.</w:t>
            </w:r>
            <w:r>
              <w:rPr>
                <w:rStyle w:val="c2"/>
                <w:color w:val="00000A"/>
                <w:sz w:val="24"/>
                <w:szCs w:val="24"/>
              </w:rPr>
              <w:t xml:space="preserve"> </w:t>
            </w:r>
            <w:r w:rsidRPr="00861ECC">
              <w:rPr>
                <w:rStyle w:val="c2"/>
                <w:color w:val="00000A"/>
                <w:sz w:val="24"/>
                <w:szCs w:val="24"/>
              </w:rPr>
              <w:t>Юрий Иванович обладает чувством юмора, умением по-доброму посмеяться над своим героем.</w:t>
            </w:r>
          </w:p>
        </w:tc>
        <w:tc>
          <w:tcPr>
            <w:tcW w:w="2410" w:type="dxa"/>
          </w:tcPr>
          <w:p w:rsidR="00355BAC" w:rsidRPr="00F404D2" w:rsidRDefault="00C2002E" w:rsidP="00C2002E">
            <w:pPr>
              <w:jc w:val="center"/>
              <w:rPr>
                <w:b/>
                <w:sz w:val="24"/>
                <w:szCs w:val="24"/>
              </w:rPr>
            </w:pPr>
            <w:r>
              <w:lastRenderedPageBreak/>
              <w:t>Стр.179-183</w:t>
            </w:r>
            <w:r w:rsidR="005C0EB2">
              <w:t xml:space="preserve"> </w:t>
            </w:r>
            <w:r>
              <w:t>читать</w:t>
            </w:r>
          </w:p>
        </w:tc>
      </w:tr>
      <w:tr w:rsidR="00ED3BA1" w:rsidTr="00121D89">
        <w:tc>
          <w:tcPr>
            <w:tcW w:w="959" w:type="dxa"/>
          </w:tcPr>
          <w:p w:rsidR="00ED3BA1" w:rsidRPr="00355BAC" w:rsidRDefault="00C2002E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5C0EB2">
              <w:rPr>
                <w:sz w:val="24"/>
                <w:szCs w:val="24"/>
              </w:rPr>
              <w:t>.05</w:t>
            </w:r>
          </w:p>
        </w:tc>
        <w:tc>
          <w:tcPr>
            <w:tcW w:w="1863" w:type="dxa"/>
          </w:tcPr>
          <w:p w:rsidR="00ED3BA1" w:rsidRDefault="00861ECC" w:rsidP="00E60DDA">
            <w:pPr>
              <w:jc w:val="both"/>
            </w:pPr>
            <w:r>
              <w:t>Мифы древней Греции</w:t>
            </w:r>
          </w:p>
        </w:tc>
        <w:tc>
          <w:tcPr>
            <w:tcW w:w="3807" w:type="dxa"/>
          </w:tcPr>
          <w:p w:rsidR="00ED3BA1" w:rsidRPr="00861ECC" w:rsidRDefault="00861ECC" w:rsidP="00861E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</w:rPr>
            </w:pPr>
            <w:r w:rsidRPr="00861ECC">
              <w:rPr>
                <w:rFonts w:asciiTheme="minorHAnsi" w:hAnsiTheme="minorHAnsi" w:cs="Open Sans"/>
                <w:color w:val="000000"/>
              </w:rPr>
              <w:t>умение анализировать текст (с</w:t>
            </w:r>
            <w:r w:rsidRPr="00861ECC">
              <w:rPr>
                <w:rFonts w:asciiTheme="minorHAnsi" w:hAnsiTheme="minorHAnsi" w:cs="Open Sans"/>
                <w:color w:val="000000"/>
              </w:rPr>
              <w:t>ю</w:t>
            </w:r>
            <w:r w:rsidRPr="00861ECC">
              <w:rPr>
                <w:rFonts w:asciiTheme="minorHAnsi" w:hAnsiTheme="minorHAnsi" w:cs="Open Sans"/>
                <w:color w:val="000000"/>
              </w:rPr>
              <w:t>жет, внешность, «речь» и поступки героев), выделять жанровые ос</w:t>
            </w:r>
            <w:r w:rsidRPr="00861ECC">
              <w:rPr>
                <w:rFonts w:asciiTheme="minorHAnsi" w:hAnsiTheme="minorHAnsi" w:cs="Open Sans"/>
                <w:color w:val="000000"/>
              </w:rPr>
              <w:t>о</w:t>
            </w:r>
            <w:r w:rsidRPr="00861ECC">
              <w:rPr>
                <w:rFonts w:asciiTheme="minorHAnsi" w:hAnsiTheme="minorHAnsi" w:cs="Open Sans"/>
                <w:color w:val="000000"/>
              </w:rPr>
              <w:t>бенности; отвечать на вопросы по содержанию прочитанного и с</w:t>
            </w:r>
            <w:r w:rsidRPr="00861ECC">
              <w:rPr>
                <w:rFonts w:asciiTheme="minorHAnsi" w:hAnsiTheme="minorHAnsi" w:cs="Open Sans"/>
                <w:color w:val="000000"/>
              </w:rPr>
              <w:t>о</w:t>
            </w:r>
            <w:r w:rsidRPr="00861ECC">
              <w:rPr>
                <w:rFonts w:asciiTheme="minorHAnsi" w:hAnsiTheme="minorHAnsi" w:cs="Open Sans"/>
                <w:color w:val="000000"/>
              </w:rPr>
              <w:t>ставлять вопросы по содержанию прочитанного, находить части прочитанного, доказывающие в</w:t>
            </w:r>
            <w:r w:rsidRPr="00861ECC">
              <w:rPr>
                <w:rFonts w:asciiTheme="minorHAnsi" w:hAnsiTheme="minorHAnsi" w:cs="Open Sans"/>
                <w:color w:val="000000"/>
              </w:rPr>
              <w:t>ы</w:t>
            </w:r>
            <w:r w:rsidRPr="00861ECC">
              <w:rPr>
                <w:rFonts w:asciiTheme="minorHAnsi" w:hAnsiTheme="minorHAnsi" w:cs="Open Sans"/>
                <w:color w:val="000000"/>
              </w:rPr>
              <w:t>сказанное суждение; соотносить поступки героев с нравственными нормами; участвовать в обсужд</w:t>
            </w:r>
            <w:r w:rsidRPr="00861ECC">
              <w:rPr>
                <w:rFonts w:asciiTheme="minorHAnsi" w:hAnsiTheme="minorHAnsi" w:cs="Open Sans"/>
                <w:color w:val="000000"/>
              </w:rPr>
              <w:t>е</w:t>
            </w:r>
            <w:r w:rsidRPr="00861ECC">
              <w:rPr>
                <w:rFonts w:asciiTheme="minorHAnsi" w:hAnsiTheme="minorHAnsi" w:cs="Open Sans"/>
                <w:color w:val="000000"/>
              </w:rPr>
              <w:t>нии прочитанного произведения.</w:t>
            </w:r>
          </w:p>
        </w:tc>
        <w:tc>
          <w:tcPr>
            <w:tcW w:w="6946" w:type="dxa"/>
          </w:tcPr>
          <w:p w:rsidR="00ED3BA1" w:rsidRDefault="005C0EB2" w:rsidP="00555F45">
            <w:pPr>
              <w:pStyle w:val="a5"/>
              <w:numPr>
                <w:ilvl w:val="0"/>
                <w:numId w:val="9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173</w:t>
            </w:r>
          </w:p>
          <w:p w:rsidR="00EF1425" w:rsidRPr="00ED3BA1" w:rsidRDefault="00EF1425" w:rsidP="00555F45">
            <w:pPr>
              <w:pStyle w:val="a5"/>
              <w:numPr>
                <w:ilvl w:val="0"/>
                <w:numId w:val="9"/>
              </w:numPr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C0EB2">
              <w:t xml:space="preserve"> </w:t>
            </w:r>
            <w:hyperlink r:id="rId15" w:history="1">
              <w:r w:rsidR="00861ECC" w:rsidRPr="00861ECC">
                <w:rPr>
                  <w:rStyle w:val="a4"/>
                </w:rPr>
                <w:t>https://resh.edu.ru/subject/lesson/4383/main/184308/</w:t>
              </w:r>
            </w:hyperlink>
          </w:p>
        </w:tc>
        <w:tc>
          <w:tcPr>
            <w:tcW w:w="2410" w:type="dxa"/>
          </w:tcPr>
          <w:p w:rsidR="00ED3BA1" w:rsidRDefault="00D60C40" w:rsidP="00E60DDA">
            <w:r>
              <w:t>Стр1</w:t>
            </w:r>
            <w:r w:rsidR="00861ECC">
              <w:t>90-199 читать, в</w:t>
            </w:r>
            <w:r w:rsidR="00861ECC">
              <w:t>о</w:t>
            </w:r>
            <w:r w:rsidR="00861ECC">
              <w:t>просы стр. 199</w:t>
            </w:r>
          </w:p>
        </w:tc>
      </w:tr>
      <w:tr w:rsidR="00D60C40" w:rsidTr="00121D89">
        <w:tc>
          <w:tcPr>
            <w:tcW w:w="959" w:type="dxa"/>
          </w:tcPr>
          <w:p w:rsidR="00D60C40" w:rsidRDefault="00C2002E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60C40">
              <w:rPr>
                <w:sz w:val="24"/>
                <w:szCs w:val="24"/>
              </w:rPr>
              <w:t>.05</w:t>
            </w:r>
          </w:p>
        </w:tc>
        <w:tc>
          <w:tcPr>
            <w:tcW w:w="1863" w:type="dxa"/>
          </w:tcPr>
          <w:p w:rsidR="00D60C40" w:rsidRDefault="00861ECC" w:rsidP="00E60DDA">
            <w:pPr>
              <w:jc w:val="both"/>
            </w:pPr>
            <w:r>
              <w:t xml:space="preserve">Г.Х. Андерсен. Гадкий утенок. </w:t>
            </w:r>
          </w:p>
        </w:tc>
        <w:tc>
          <w:tcPr>
            <w:tcW w:w="3807" w:type="dxa"/>
          </w:tcPr>
          <w:p w:rsidR="00D60C40" w:rsidRPr="00861ECC" w:rsidRDefault="00861ECC" w:rsidP="00E60DDA">
            <w:pPr>
              <w:jc w:val="both"/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</w:pPr>
            <w:r w:rsidRPr="00861ECC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научиться анализировать литер</w:t>
            </w:r>
            <w:r w:rsidRPr="00861ECC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а</w:t>
            </w:r>
            <w:r w:rsidRPr="00861ECC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турное произведение</w:t>
            </w:r>
          </w:p>
        </w:tc>
        <w:tc>
          <w:tcPr>
            <w:tcW w:w="6946" w:type="dxa"/>
          </w:tcPr>
          <w:p w:rsidR="00D60C40" w:rsidRDefault="008850C7" w:rsidP="008850C7">
            <w:pPr>
              <w:pStyle w:val="a5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Учебник стр.</w:t>
            </w:r>
            <w:r w:rsidR="00861ECC">
              <w:rPr>
                <w:sz w:val="24"/>
                <w:szCs w:val="24"/>
              </w:rPr>
              <w:t>200</w:t>
            </w:r>
          </w:p>
          <w:p w:rsidR="00861ECC" w:rsidRDefault="00861ECC" w:rsidP="00B6317C">
            <w:pPr>
              <w:pStyle w:val="a5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6" w:history="1">
              <w:r w:rsidR="00B6317C" w:rsidRPr="00B6317C">
                <w:rPr>
                  <w:rStyle w:val="a4"/>
                  <w:sz w:val="24"/>
                  <w:szCs w:val="24"/>
                </w:rPr>
                <w:t>https://resh.edu.ru/subject/lesson/4385/main/284553/</w:t>
              </w:r>
            </w:hyperlink>
          </w:p>
        </w:tc>
        <w:tc>
          <w:tcPr>
            <w:tcW w:w="2410" w:type="dxa"/>
          </w:tcPr>
          <w:p w:rsidR="00D60C40" w:rsidRDefault="008850C7" w:rsidP="00E60DDA">
            <w:r>
              <w:t>Читать стр.</w:t>
            </w:r>
            <w:r w:rsidR="00861ECC">
              <w:t>200-214</w:t>
            </w:r>
          </w:p>
        </w:tc>
      </w:tr>
      <w:tr w:rsidR="00B6317C" w:rsidTr="00121D89">
        <w:tc>
          <w:tcPr>
            <w:tcW w:w="959" w:type="dxa"/>
          </w:tcPr>
          <w:p w:rsidR="00B6317C" w:rsidRDefault="00B6317C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863" w:type="dxa"/>
          </w:tcPr>
          <w:p w:rsidR="00B6317C" w:rsidRDefault="00B6317C" w:rsidP="00EA61B3">
            <w:pPr>
              <w:jc w:val="both"/>
            </w:pPr>
            <w:r>
              <w:t xml:space="preserve">Г.Х. Андерсен. Гадкий утенок. </w:t>
            </w:r>
          </w:p>
        </w:tc>
        <w:tc>
          <w:tcPr>
            <w:tcW w:w="3807" w:type="dxa"/>
          </w:tcPr>
          <w:p w:rsidR="00B6317C" w:rsidRPr="00861ECC" w:rsidRDefault="00B6317C" w:rsidP="00EA61B3">
            <w:pPr>
              <w:jc w:val="both"/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</w:pPr>
            <w:r w:rsidRPr="00861ECC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научиться анализировать литер</w:t>
            </w:r>
            <w:r w:rsidRPr="00861ECC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а</w:t>
            </w:r>
            <w:r w:rsidRPr="00861ECC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турное произведение</w:t>
            </w:r>
          </w:p>
        </w:tc>
        <w:tc>
          <w:tcPr>
            <w:tcW w:w="6946" w:type="dxa"/>
          </w:tcPr>
          <w:p w:rsidR="00B6317C" w:rsidRDefault="00B6317C" w:rsidP="00B6317C">
            <w:pPr>
              <w:pStyle w:val="a5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Учебник стр.200</w:t>
            </w:r>
          </w:p>
          <w:p w:rsidR="00B6317C" w:rsidRDefault="00B6317C" w:rsidP="00B6317C">
            <w:pPr>
              <w:pStyle w:val="a5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7" w:history="1">
              <w:r w:rsidRPr="00B6317C">
                <w:rPr>
                  <w:rStyle w:val="a4"/>
                  <w:sz w:val="24"/>
                  <w:szCs w:val="24"/>
                </w:rPr>
                <w:t>https://resh.edu.ru/subject/lesson/5193/main/196546/</w:t>
              </w:r>
            </w:hyperlink>
          </w:p>
        </w:tc>
        <w:tc>
          <w:tcPr>
            <w:tcW w:w="2410" w:type="dxa"/>
          </w:tcPr>
          <w:p w:rsidR="00B6317C" w:rsidRDefault="00B6317C" w:rsidP="00E60DDA">
            <w:r>
              <w:t>Вопросы 1-5 стр. 215</w:t>
            </w:r>
          </w:p>
        </w:tc>
      </w:tr>
    </w:tbl>
    <w:p w:rsidR="0094493E" w:rsidRDefault="0094493E" w:rsidP="008802E2">
      <w:pPr>
        <w:rPr>
          <w:b/>
          <w:sz w:val="32"/>
          <w:szCs w:val="32"/>
        </w:rPr>
      </w:pPr>
    </w:p>
    <w:p w:rsidR="004C54B5" w:rsidRDefault="004C54B5" w:rsidP="004C54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ОКРУЖАЮЩИЙ МИР</w:t>
      </w:r>
    </w:p>
    <w:tbl>
      <w:tblPr>
        <w:tblStyle w:val="a3"/>
        <w:tblW w:w="15985" w:type="dxa"/>
        <w:tblLook w:val="04A0"/>
      </w:tblPr>
      <w:tblGrid>
        <w:gridCol w:w="959"/>
        <w:gridCol w:w="2410"/>
        <w:gridCol w:w="3543"/>
        <w:gridCol w:w="6946"/>
        <w:gridCol w:w="2127"/>
      </w:tblGrid>
      <w:tr w:rsidR="004C54B5" w:rsidRPr="00F404D2" w:rsidTr="008850C7">
        <w:tc>
          <w:tcPr>
            <w:tcW w:w="959" w:type="dxa"/>
          </w:tcPr>
          <w:p w:rsidR="004C54B5" w:rsidRPr="00F404D2" w:rsidRDefault="004C54B5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4C54B5" w:rsidRPr="00F404D2" w:rsidRDefault="004C54B5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</w:tcPr>
          <w:p w:rsidR="004C54B5" w:rsidRPr="00F404D2" w:rsidRDefault="004C54B5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946" w:type="dxa"/>
          </w:tcPr>
          <w:p w:rsidR="004C54B5" w:rsidRPr="00F404D2" w:rsidRDefault="004C54B5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127" w:type="dxa"/>
          </w:tcPr>
          <w:p w:rsidR="004C54B5" w:rsidRPr="00F404D2" w:rsidRDefault="004C54B5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метку</w:t>
            </w:r>
          </w:p>
        </w:tc>
      </w:tr>
      <w:tr w:rsidR="004C54B5" w:rsidRPr="00F404D2" w:rsidTr="008850C7">
        <w:tc>
          <w:tcPr>
            <w:tcW w:w="959" w:type="dxa"/>
          </w:tcPr>
          <w:p w:rsidR="004C54B5" w:rsidRPr="00F404D2" w:rsidRDefault="00B6317C" w:rsidP="00B6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8850C7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4C54B5" w:rsidRPr="00F404D2" w:rsidRDefault="00B6317C" w:rsidP="004C54B5">
            <w:pPr>
              <w:jc w:val="center"/>
              <w:rPr>
                <w:b/>
                <w:sz w:val="24"/>
                <w:szCs w:val="24"/>
              </w:rPr>
            </w:pPr>
            <w:r>
              <w:t>По знаменитым ме</w:t>
            </w:r>
            <w:r>
              <w:t>с</w:t>
            </w:r>
            <w:r>
              <w:t>там мира.</w:t>
            </w:r>
            <w:r w:rsidR="004C54B5">
              <w:t xml:space="preserve"> </w:t>
            </w:r>
          </w:p>
        </w:tc>
        <w:tc>
          <w:tcPr>
            <w:tcW w:w="3543" w:type="dxa"/>
          </w:tcPr>
          <w:p w:rsidR="004C54B5" w:rsidRPr="00BA6E29" w:rsidRDefault="00BA6E29" w:rsidP="00BA6E29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BA6E2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ознакомить со знаменитыми мест</w:t>
            </w:r>
            <w:r w:rsidRPr="00BA6E2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а</w:t>
            </w:r>
            <w:r w:rsidRPr="00BA6E2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ми мира.</w:t>
            </w: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BA6E2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учить работать с картой: находить страны на карте.</w:t>
            </w:r>
          </w:p>
        </w:tc>
        <w:tc>
          <w:tcPr>
            <w:tcW w:w="6946" w:type="dxa"/>
          </w:tcPr>
          <w:p w:rsidR="004C54B5" w:rsidRPr="004C54B5" w:rsidRDefault="004C54B5" w:rsidP="00555F45">
            <w:pPr>
              <w:pStyle w:val="a5"/>
              <w:numPr>
                <w:ilvl w:val="0"/>
                <w:numId w:val="10"/>
              </w:numPr>
              <w:ind w:left="318"/>
              <w:rPr>
                <w:sz w:val="24"/>
                <w:szCs w:val="24"/>
              </w:rPr>
            </w:pPr>
            <w:r w:rsidRPr="004C54B5">
              <w:rPr>
                <w:sz w:val="24"/>
                <w:szCs w:val="24"/>
              </w:rPr>
              <w:t>Учеб</w:t>
            </w:r>
            <w:r w:rsidR="00BA6E29">
              <w:rPr>
                <w:sz w:val="24"/>
                <w:szCs w:val="24"/>
              </w:rPr>
              <w:t>ник стр. 149-150</w:t>
            </w:r>
          </w:p>
          <w:p w:rsidR="004C54B5" w:rsidRPr="004C54B5" w:rsidRDefault="004C54B5" w:rsidP="00555F45">
            <w:pPr>
              <w:pStyle w:val="a5"/>
              <w:numPr>
                <w:ilvl w:val="0"/>
                <w:numId w:val="10"/>
              </w:numPr>
              <w:ind w:left="318"/>
              <w:rPr>
                <w:b/>
                <w:sz w:val="24"/>
                <w:szCs w:val="24"/>
              </w:rPr>
            </w:pPr>
            <w:proofErr w:type="spellStart"/>
            <w:r w:rsidRPr="004C54B5">
              <w:rPr>
                <w:sz w:val="24"/>
                <w:szCs w:val="24"/>
              </w:rPr>
              <w:t>Видеоурок</w:t>
            </w:r>
            <w:proofErr w:type="spellEnd"/>
            <w:r w:rsidRPr="004C54B5">
              <w:rPr>
                <w:sz w:val="24"/>
                <w:szCs w:val="24"/>
              </w:rPr>
              <w:t xml:space="preserve"> </w:t>
            </w:r>
            <w:r w:rsidR="00BA6E29">
              <w:rPr>
                <w:sz w:val="24"/>
                <w:szCs w:val="24"/>
              </w:rPr>
              <w:t xml:space="preserve"> </w:t>
            </w:r>
            <w:hyperlink r:id="rId18" w:history="1">
              <w:r w:rsidR="00BA6E29" w:rsidRPr="00BA6E29">
                <w:rPr>
                  <w:rStyle w:val="a4"/>
                  <w:sz w:val="24"/>
                  <w:szCs w:val="24"/>
                </w:rPr>
                <w:t>https://resh.edu.ru/subject/lesson/3860/start/156276/</w:t>
              </w:r>
            </w:hyperlink>
          </w:p>
        </w:tc>
        <w:tc>
          <w:tcPr>
            <w:tcW w:w="2127" w:type="dxa"/>
          </w:tcPr>
          <w:p w:rsidR="004C54B5" w:rsidRPr="00F404D2" w:rsidRDefault="00BA6E29" w:rsidP="00ED1024">
            <w:pPr>
              <w:jc w:val="center"/>
              <w:rPr>
                <w:b/>
                <w:sz w:val="24"/>
                <w:szCs w:val="24"/>
              </w:rPr>
            </w:pPr>
            <w:r>
              <w:t>Сообщение по теме</w:t>
            </w:r>
          </w:p>
        </w:tc>
      </w:tr>
      <w:tr w:rsidR="00BA6E29" w:rsidRPr="00F404D2" w:rsidTr="008850C7">
        <w:tc>
          <w:tcPr>
            <w:tcW w:w="959" w:type="dxa"/>
          </w:tcPr>
          <w:p w:rsidR="00BA6E29" w:rsidRDefault="00BA6E29" w:rsidP="00E60D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2410" w:type="dxa"/>
          </w:tcPr>
          <w:p w:rsidR="00BA6E29" w:rsidRDefault="00BA6E29" w:rsidP="004C54B5">
            <w:pPr>
              <w:jc w:val="center"/>
            </w:pPr>
            <w:r>
              <w:t>По знаменитым ме</w:t>
            </w:r>
            <w:r>
              <w:t>с</w:t>
            </w:r>
            <w:r>
              <w:t>там мира.</w:t>
            </w:r>
          </w:p>
        </w:tc>
        <w:tc>
          <w:tcPr>
            <w:tcW w:w="3543" w:type="dxa"/>
          </w:tcPr>
          <w:p w:rsidR="00BA6E29" w:rsidRPr="00BA6E29" w:rsidRDefault="00BA6E29" w:rsidP="00BA6E29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BA6E2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ознакомить со знаменитыми мест</w:t>
            </w:r>
            <w:r w:rsidRPr="00BA6E2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а</w:t>
            </w:r>
            <w:r w:rsidRPr="00BA6E2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ми мира.</w:t>
            </w: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BA6E2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учить работать с картой: находить страны на карте.</w:t>
            </w:r>
          </w:p>
        </w:tc>
        <w:tc>
          <w:tcPr>
            <w:tcW w:w="6946" w:type="dxa"/>
          </w:tcPr>
          <w:p w:rsidR="00BA6E29" w:rsidRDefault="00BA6E29" w:rsidP="008850C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Учебник стр.151-153</w:t>
            </w:r>
          </w:p>
          <w:p w:rsidR="00BA6E29" w:rsidRPr="004C54B5" w:rsidRDefault="00BA6E29" w:rsidP="008850C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Вопросы стр.</w:t>
            </w:r>
            <w:r w:rsidR="00DD2439">
              <w:rPr>
                <w:sz w:val="24"/>
                <w:szCs w:val="24"/>
              </w:rPr>
              <w:t>153</w:t>
            </w:r>
          </w:p>
        </w:tc>
        <w:tc>
          <w:tcPr>
            <w:tcW w:w="2127" w:type="dxa"/>
          </w:tcPr>
          <w:p w:rsidR="00BA6E29" w:rsidRPr="00F404D2" w:rsidRDefault="00BA6E29" w:rsidP="00BB3808">
            <w:pPr>
              <w:jc w:val="center"/>
              <w:rPr>
                <w:b/>
                <w:sz w:val="24"/>
                <w:szCs w:val="24"/>
              </w:rPr>
            </w:pPr>
            <w:r>
              <w:t>Сообщение по теме</w:t>
            </w:r>
          </w:p>
        </w:tc>
      </w:tr>
    </w:tbl>
    <w:p w:rsidR="004C54B5" w:rsidRDefault="004C54B5" w:rsidP="004C54B5">
      <w:pPr>
        <w:jc w:val="center"/>
        <w:rPr>
          <w:b/>
          <w:sz w:val="32"/>
          <w:szCs w:val="32"/>
        </w:rPr>
      </w:pPr>
    </w:p>
    <w:p w:rsidR="00C91554" w:rsidRDefault="00C91554" w:rsidP="004C54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ТЕХНОЛОГИЯ</w:t>
      </w:r>
    </w:p>
    <w:tbl>
      <w:tblPr>
        <w:tblStyle w:val="a3"/>
        <w:tblW w:w="15985" w:type="dxa"/>
        <w:tblLook w:val="04A0"/>
      </w:tblPr>
      <w:tblGrid>
        <w:gridCol w:w="959"/>
        <w:gridCol w:w="2410"/>
        <w:gridCol w:w="4110"/>
        <w:gridCol w:w="6379"/>
        <w:gridCol w:w="2127"/>
      </w:tblGrid>
      <w:tr w:rsidR="00411E6F" w:rsidRPr="00F404D2" w:rsidTr="00ED1024">
        <w:tc>
          <w:tcPr>
            <w:tcW w:w="959" w:type="dxa"/>
          </w:tcPr>
          <w:p w:rsidR="00C91554" w:rsidRPr="00F404D2" w:rsidRDefault="00C91554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C91554" w:rsidRPr="00F404D2" w:rsidRDefault="00C91554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</w:tcPr>
          <w:p w:rsidR="00C91554" w:rsidRPr="00F404D2" w:rsidRDefault="00C91554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379" w:type="dxa"/>
          </w:tcPr>
          <w:p w:rsidR="00C91554" w:rsidRPr="00F404D2" w:rsidRDefault="00C91554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127" w:type="dxa"/>
          </w:tcPr>
          <w:p w:rsidR="00C91554" w:rsidRPr="00F404D2" w:rsidRDefault="00C91554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метку</w:t>
            </w:r>
          </w:p>
        </w:tc>
      </w:tr>
      <w:tr w:rsidR="00411E6F" w:rsidRPr="00F404D2" w:rsidTr="00ED1024">
        <w:tc>
          <w:tcPr>
            <w:tcW w:w="959" w:type="dxa"/>
          </w:tcPr>
          <w:p w:rsidR="00C91554" w:rsidRPr="00F404D2" w:rsidRDefault="00DD2439" w:rsidP="0007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8850C7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C91554" w:rsidRPr="00F404D2" w:rsidRDefault="00B666E6" w:rsidP="00DD2439">
            <w:pPr>
              <w:rPr>
                <w:b/>
                <w:sz w:val="24"/>
                <w:szCs w:val="24"/>
              </w:rPr>
            </w:pPr>
            <w:r>
              <w:t>Человек и информ</w:t>
            </w:r>
            <w:r>
              <w:t>а</w:t>
            </w:r>
            <w:r>
              <w:t>ция</w:t>
            </w:r>
            <w:r w:rsidR="00C91554">
              <w:t>.</w:t>
            </w:r>
            <w:r>
              <w:t xml:space="preserve"> </w:t>
            </w:r>
            <w:r w:rsidR="00DD2439">
              <w:t>Компьютер. И</w:t>
            </w:r>
            <w:r w:rsidR="00DD2439">
              <w:t>з</w:t>
            </w:r>
            <w:r w:rsidR="00DD2439">
              <w:t>делие: Афиша</w:t>
            </w:r>
          </w:p>
        </w:tc>
        <w:tc>
          <w:tcPr>
            <w:tcW w:w="4110" w:type="dxa"/>
          </w:tcPr>
          <w:p w:rsidR="00C91554" w:rsidRPr="00DD2439" w:rsidRDefault="00DD2439" w:rsidP="00D73E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 xml:space="preserve">ознакомить с программой </w:t>
            </w:r>
            <w:proofErr w:type="spellStart"/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>Microsoft</w:t>
            </w:r>
            <w:proofErr w:type="spellEnd"/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>Office</w:t>
            </w:r>
            <w:proofErr w:type="spellEnd"/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>Word</w:t>
            </w:r>
            <w:proofErr w:type="spellEnd"/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>, правилами набора текста; учить раб</w:t>
            </w:r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 xml:space="preserve">тать с программой </w:t>
            </w:r>
            <w:proofErr w:type="spellStart"/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>Microsoft</w:t>
            </w:r>
            <w:proofErr w:type="spellEnd"/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>Word</w:t>
            </w:r>
            <w:proofErr w:type="spellEnd"/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 xml:space="preserve"> Document.doc., сохранять документ, форм</w:t>
            </w:r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>тировать его и печатать, создавать аф</w:t>
            </w:r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>ши и программки на компьютере; развивать вн</w:t>
            </w:r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>мание, самостоятельность; воспитывать м</w:t>
            </w:r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>тивацию к учебной и творческой деятельн</w:t>
            </w:r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D2439">
              <w:rPr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6379" w:type="dxa"/>
          </w:tcPr>
          <w:p w:rsidR="00D73ED7" w:rsidRPr="00D73ED7" w:rsidRDefault="00B666E6" w:rsidP="00555F45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459"/>
              <w:rPr>
                <w:rFonts w:cs="Open Sans"/>
                <w:color w:val="000000"/>
                <w:sz w:val="19"/>
                <w:szCs w:val="19"/>
              </w:rPr>
            </w:pPr>
            <w:r w:rsidRPr="00B666E6">
              <w:rPr>
                <w:sz w:val="24"/>
                <w:szCs w:val="24"/>
              </w:rPr>
              <w:t>Учебник стр.</w:t>
            </w:r>
            <w:r w:rsidR="008850C7">
              <w:rPr>
                <w:sz w:val="24"/>
                <w:szCs w:val="24"/>
              </w:rPr>
              <w:t>1</w:t>
            </w:r>
            <w:r w:rsidR="00DD2439">
              <w:rPr>
                <w:sz w:val="24"/>
                <w:szCs w:val="24"/>
              </w:rPr>
              <w:t>34-139</w:t>
            </w:r>
          </w:p>
          <w:p w:rsidR="00B666E6" w:rsidRPr="00DD2439" w:rsidRDefault="00DD2439" w:rsidP="00D73ED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</w:rPr>
            </w:pPr>
            <w:r>
              <w:rPr>
                <w:rFonts w:asciiTheme="minorHAnsi" w:hAnsiTheme="minorHAnsi" w:cs="Open San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Theme="minorHAnsi" w:hAnsiTheme="minorHAnsi" w:cs="Open Sans"/>
                <w:color w:val="000000"/>
              </w:rPr>
              <w:t xml:space="preserve">2.   </w:t>
            </w:r>
            <w:r w:rsidRPr="00DD2439">
              <w:rPr>
                <w:rFonts w:asciiTheme="minorHAnsi" w:hAnsiTheme="minorHAnsi" w:cs="Open Sans"/>
                <w:color w:val="000000"/>
              </w:rPr>
              <w:t xml:space="preserve"> Сделать афишу согласно плану стр</w:t>
            </w:r>
            <w:r>
              <w:rPr>
                <w:rFonts w:asciiTheme="minorHAnsi" w:hAnsiTheme="minorHAnsi" w:cs="Open Sans"/>
                <w:color w:val="000000"/>
              </w:rPr>
              <w:t>.</w:t>
            </w:r>
            <w:r w:rsidRPr="00DD2439">
              <w:rPr>
                <w:rFonts w:asciiTheme="minorHAnsi" w:hAnsiTheme="minorHAnsi" w:cs="Open Sans"/>
                <w:color w:val="000000"/>
              </w:rPr>
              <w:t>135-138</w:t>
            </w:r>
          </w:p>
        </w:tc>
        <w:tc>
          <w:tcPr>
            <w:tcW w:w="2127" w:type="dxa"/>
          </w:tcPr>
          <w:p w:rsidR="00C91554" w:rsidRPr="00B666E6" w:rsidRDefault="00C91554" w:rsidP="00B666E6">
            <w:pPr>
              <w:rPr>
                <w:sz w:val="24"/>
                <w:szCs w:val="24"/>
              </w:rPr>
            </w:pPr>
          </w:p>
        </w:tc>
      </w:tr>
    </w:tbl>
    <w:p w:rsidR="00BB5A9C" w:rsidRDefault="00BB5A9C" w:rsidP="004C54B5">
      <w:pPr>
        <w:jc w:val="center"/>
        <w:rPr>
          <w:b/>
          <w:sz w:val="32"/>
          <w:szCs w:val="32"/>
        </w:rPr>
      </w:pPr>
    </w:p>
    <w:p w:rsidR="00411E6F" w:rsidRDefault="00411E6F" w:rsidP="00B666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</w:t>
      </w:r>
    </w:p>
    <w:tbl>
      <w:tblPr>
        <w:tblStyle w:val="a3"/>
        <w:tblW w:w="15559" w:type="dxa"/>
        <w:tblLayout w:type="fixed"/>
        <w:tblLook w:val="04A0"/>
      </w:tblPr>
      <w:tblGrid>
        <w:gridCol w:w="767"/>
        <w:gridCol w:w="2035"/>
        <w:gridCol w:w="3543"/>
        <w:gridCol w:w="6521"/>
        <w:gridCol w:w="2693"/>
      </w:tblGrid>
      <w:tr w:rsidR="00B666E6" w:rsidRPr="00F404D2" w:rsidTr="00121D89">
        <w:tc>
          <w:tcPr>
            <w:tcW w:w="767" w:type="dxa"/>
          </w:tcPr>
          <w:p w:rsidR="00411E6F" w:rsidRPr="00F404D2" w:rsidRDefault="00411E6F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35" w:type="dxa"/>
          </w:tcPr>
          <w:p w:rsidR="00411E6F" w:rsidRPr="00F404D2" w:rsidRDefault="00411E6F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</w:tcPr>
          <w:p w:rsidR="00411E6F" w:rsidRPr="00F404D2" w:rsidRDefault="00411E6F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521" w:type="dxa"/>
          </w:tcPr>
          <w:p w:rsidR="00411E6F" w:rsidRPr="00F404D2" w:rsidRDefault="00411E6F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</w:tcPr>
          <w:p w:rsidR="00411E6F" w:rsidRPr="00F404D2" w:rsidRDefault="00411E6F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B666E6" w:rsidRPr="00F404D2" w:rsidTr="00121D89">
        <w:tc>
          <w:tcPr>
            <w:tcW w:w="767" w:type="dxa"/>
          </w:tcPr>
          <w:p w:rsidR="00411E6F" w:rsidRPr="00F404D2" w:rsidRDefault="00A37534" w:rsidP="00ED1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D73ED7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2035" w:type="dxa"/>
          </w:tcPr>
          <w:p w:rsidR="00411E6F" w:rsidRDefault="00DD2439" w:rsidP="00BB5A9C">
            <w:r>
              <w:t xml:space="preserve">Обобщающий </w:t>
            </w:r>
            <w:r w:rsidR="00A37534">
              <w:t>урок. Выставка р</w:t>
            </w:r>
            <w:r w:rsidR="00A37534">
              <w:t>а</w:t>
            </w:r>
            <w:r w:rsidR="00A37534">
              <w:t xml:space="preserve">бот </w:t>
            </w:r>
          </w:p>
        </w:tc>
        <w:tc>
          <w:tcPr>
            <w:tcW w:w="3543" w:type="dxa"/>
          </w:tcPr>
          <w:p w:rsidR="00411E6F" w:rsidRPr="00BB5A9C" w:rsidRDefault="00A37534" w:rsidP="00BB5A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Verdana" w:hAnsi="Verdana"/>
                <w:color w:val="424242"/>
                <w:sz w:val="20"/>
                <w:szCs w:val="20"/>
                <w:shd w:val="clear" w:color="auto" w:fill="FFFFFF"/>
              </w:rPr>
              <w:t>Обобщить и закрепить знания, полученные в IV четвер</w:t>
            </w:r>
            <w:r>
              <w:rPr>
                <w:rFonts w:ascii="Verdana" w:hAnsi="Verdana"/>
                <w:color w:val="424242"/>
                <w:sz w:val="20"/>
                <w:szCs w:val="20"/>
                <w:shd w:val="clear" w:color="auto" w:fill="FFFFFF"/>
              </w:rPr>
              <w:softHyphen/>
              <w:t>ти; провести обмен мнениями о видах работ, проводимых в те</w:t>
            </w:r>
            <w:r>
              <w:rPr>
                <w:rFonts w:ascii="Verdana" w:hAnsi="Verdana"/>
                <w:color w:val="424242"/>
                <w:sz w:val="20"/>
                <w:szCs w:val="20"/>
                <w:shd w:val="clear" w:color="auto" w:fill="FFFFFF"/>
              </w:rPr>
              <w:softHyphen/>
              <w:t>чение четверти; просмотреть художественные образцы, к</w:t>
            </w:r>
            <w:r>
              <w:rPr>
                <w:rFonts w:ascii="Verdana" w:hAnsi="Verdana"/>
                <w:color w:val="424242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Verdana" w:hAnsi="Verdana"/>
                <w:color w:val="424242"/>
                <w:sz w:val="20"/>
                <w:szCs w:val="20"/>
                <w:shd w:val="clear" w:color="auto" w:fill="FFFFFF"/>
              </w:rPr>
              <w:t>торые оставили наибольшие положительные впечатления;</w:t>
            </w:r>
          </w:p>
        </w:tc>
        <w:tc>
          <w:tcPr>
            <w:tcW w:w="6521" w:type="dxa"/>
          </w:tcPr>
          <w:p w:rsidR="00BB5A9C" w:rsidRPr="00A37534" w:rsidRDefault="00A37534" w:rsidP="00555F45">
            <w:pPr>
              <w:pStyle w:val="a5"/>
              <w:numPr>
                <w:ilvl w:val="0"/>
                <w:numId w:val="11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стр.140-141</w:t>
            </w:r>
          </w:p>
        </w:tc>
        <w:tc>
          <w:tcPr>
            <w:tcW w:w="2693" w:type="dxa"/>
          </w:tcPr>
          <w:p w:rsidR="00411E6F" w:rsidRPr="00BB5A9C" w:rsidRDefault="00411E6F" w:rsidP="00ED10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1E6F" w:rsidRDefault="00411E6F" w:rsidP="00FD4E00">
      <w:pPr>
        <w:rPr>
          <w:b/>
          <w:sz w:val="32"/>
          <w:szCs w:val="32"/>
        </w:rPr>
      </w:pPr>
    </w:p>
    <w:p w:rsidR="00F404D2" w:rsidRDefault="0094493E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ФИЗИЧЕСКАЯ КУЛЬТУРА</w:t>
      </w:r>
    </w:p>
    <w:tbl>
      <w:tblPr>
        <w:tblStyle w:val="a3"/>
        <w:tblW w:w="15068" w:type="dxa"/>
        <w:tblLook w:val="04A0"/>
      </w:tblPr>
      <w:tblGrid>
        <w:gridCol w:w="1085"/>
        <w:gridCol w:w="2219"/>
        <w:gridCol w:w="3188"/>
        <w:gridCol w:w="6634"/>
        <w:gridCol w:w="1942"/>
      </w:tblGrid>
      <w:tr w:rsidR="0094493E" w:rsidTr="00B666E6">
        <w:tc>
          <w:tcPr>
            <w:tcW w:w="1085" w:type="dxa"/>
          </w:tcPr>
          <w:p w:rsidR="0094493E" w:rsidRPr="00F404D2" w:rsidRDefault="0094493E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19" w:type="dxa"/>
          </w:tcPr>
          <w:p w:rsidR="0094493E" w:rsidRPr="00F404D2" w:rsidRDefault="0094493E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88" w:type="dxa"/>
          </w:tcPr>
          <w:p w:rsidR="0094493E" w:rsidRPr="00F404D2" w:rsidRDefault="0094493E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634" w:type="dxa"/>
          </w:tcPr>
          <w:p w:rsidR="0094493E" w:rsidRPr="00F404D2" w:rsidRDefault="0094493E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942" w:type="dxa"/>
          </w:tcPr>
          <w:p w:rsidR="0094493E" w:rsidRPr="00F404D2" w:rsidRDefault="0094493E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метку</w:t>
            </w:r>
          </w:p>
        </w:tc>
      </w:tr>
      <w:tr w:rsidR="0094493E" w:rsidRPr="0094493E" w:rsidTr="00B666E6">
        <w:tc>
          <w:tcPr>
            <w:tcW w:w="1085" w:type="dxa"/>
          </w:tcPr>
          <w:p w:rsidR="0094493E" w:rsidRPr="0094493E" w:rsidRDefault="00555F45" w:rsidP="00B66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21D89">
              <w:rPr>
                <w:sz w:val="24"/>
                <w:szCs w:val="24"/>
              </w:rPr>
              <w:t>.05</w:t>
            </w:r>
          </w:p>
        </w:tc>
        <w:tc>
          <w:tcPr>
            <w:tcW w:w="2219" w:type="dxa"/>
          </w:tcPr>
          <w:p w:rsidR="0094493E" w:rsidRPr="0094493E" w:rsidRDefault="00E050A7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ОРУ</w:t>
            </w:r>
          </w:p>
        </w:tc>
        <w:tc>
          <w:tcPr>
            <w:tcW w:w="3188" w:type="dxa"/>
          </w:tcPr>
          <w:p w:rsidR="00810CF6" w:rsidRPr="00810CF6" w:rsidRDefault="00810CF6" w:rsidP="00810CF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развивать скорость качес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ва, координационные сп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собности и быстроту реа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ции; развивать двигател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ную активность детей.</w:t>
            </w:r>
          </w:p>
          <w:p w:rsidR="00810CF6" w:rsidRPr="00810CF6" w:rsidRDefault="00810CF6" w:rsidP="00810CF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C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Оздоровительные: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укрепить мышцы голени и стопы, учить правильному восст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новлению дыхания.</w:t>
            </w:r>
          </w:p>
          <w:p w:rsidR="0094493E" w:rsidRPr="0094493E" w:rsidRDefault="0094493E" w:rsidP="00CB4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F5791E" w:rsidRPr="00F5791E" w:rsidRDefault="00F5791E" w:rsidP="00E050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КОМПЛЕКС ОРУ С МЯЧОМ</w:t>
            </w:r>
          </w:p>
          <w:p w:rsidR="00F5791E" w:rsidRPr="00E050A7" w:rsidRDefault="00F5791E" w:rsidP="00E050A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050A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И.п.- стойка ноги врозь средняя, мяч перед грудью.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1-наклон вперед, положить мяч на пол;</w:t>
            </w:r>
          </w:p>
          <w:p w:rsidR="00F5791E" w:rsidRPr="00F5791E" w:rsidRDefault="00E050A7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2-вы</w:t>
            </w:r>
            <w:r w:rsidR="00F5791E"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прямиться, развести руки в стороны;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3-наклон вперед, взять мяч;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4-и.п.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10 раз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Задание выполняется не сгибая колени при наклонах.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И.п.: стойка, мяч вниз;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 – мяч вверх, правая нога назад на носок;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2 – и.п.;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3–4 – то же с левой.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8 раз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Задание выполняется с вытянутым носком при движении назад, руки прямые.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И.п.: ноги врозь, мяч внизу.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1 - поворот вправо, одновременно ударить мячом о землю, поймать о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скочивший мяч;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2 - и.п.;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3-4 - то же в другую сторону.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5 раз в каждую сторону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Задание выполн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ется с ударом мяча у пятки правой но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ги.)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И.п.: широкая стойка ноги врозь, мяч вверх;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 – наклон вперёд – вправо, положить мяч;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2 – стойка ноги врозь, руки вверх;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3 – наклон вперёд – вправо, взять мяч;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4 – и.п.;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5–8 – то же в другую сторону.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8 раз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Задание выполняется не сгибая колени при наклонах.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И.п.: ноги на ширине ступни, мяч в одной руке.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Отбивать мяч о землю то правой, то левой рукой.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10-12 раз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При выпо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нении задания не смотреть на мяч.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И.п.: стойка, мяч вниз;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 – выпад правой в сторону, мяч на грудь;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2 – и.п.;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3–4 – то же с левой ноги, влево;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12 раз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При выполнении задание т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ловище тела не сгибать, выпады делать глубже.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94493E" w:rsidRPr="00E050A7" w:rsidRDefault="00F5791E" w:rsidP="00E050A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Ходьба на месте, мяч в правой руке.</w:t>
            </w:r>
          </w:p>
        </w:tc>
        <w:tc>
          <w:tcPr>
            <w:tcW w:w="1942" w:type="dxa"/>
          </w:tcPr>
          <w:p w:rsidR="0094493E" w:rsidRPr="0094493E" w:rsidRDefault="0094493E" w:rsidP="00CB4701">
            <w:pPr>
              <w:jc w:val="center"/>
              <w:rPr>
                <w:sz w:val="24"/>
                <w:szCs w:val="24"/>
              </w:rPr>
            </w:pPr>
          </w:p>
        </w:tc>
      </w:tr>
      <w:tr w:rsidR="0094493E" w:rsidRPr="0094493E" w:rsidTr="00B666E6">
        <w:tc>
          <w:tcPr>
            <w:tcW w:w="1085" w:type="dxa"/>
          </w:tcPr>
          <w:p w:rsidR="0094493E" w:rsidRPr="0094493E" w:rsidRDefault="00555F45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121D89">
              <w:rPr>
                <w:sz w:val="24"/>
                <w:szCs w:val="24"/>
              </w:rPr>
              <w:t>.05</w:t>
            </w:r>
          </w:p>
        </w:tc>
        <w:tc>
          <w:tcPr>
            <w:tcW w:w="2219" w:type="dxa"/>
          </w:tcPr>
          <w:p w:rsidR="0094493E" w:rsidRPr="0094493E" w:rsidRDefault="00810CF6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ОРУ</w:t>
            </w:r>
          </w:p>
        </w:tc>
        <w:tc>
          <w:tcPr>
            <w:tcW w:w="3188" w:type="dxa"/>
          </w:tcPr>
          <w:p w:rsidR="0094493E" w:rsidRPr="0094493E" w:rsidRDefault="0094493E" w:rsidP="00CB4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94493E" w:rsidRPr="0094493E" w:rsidRDefault="00810CF6" w:rsidP="00810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Тот же</w:t>
            </w:r>
          </w:p>
        </w:tc>
        <w:tc>
          <w:tcPr>
            <w:tcW w:w="1942" w:type="dxa"/>
          </w:tcPr>
          <w:p w:rsidR="0094493E" w:rsidRPr="0094493E" w:rsidRDefault="0094493E" w:rsidP="00CB4701">
            <w:pPr>
              <w:jc w:val="center"/>
              <w:rPr>
                <w:sz w:val="24"/>
                <w:szCs w:val="24"/>
              </w:rPr>
            </w:pPr>
          </w:p>
        </w:tc>
      </w:tr>
      <w:tr w:rsidR="00555F45" w:rsidRPr="0094493E" w:rsidTr="00B666E6">
        <w:tc>
          <w:tcPr>
            <w:tcW w:w="1085" w:type="dxa"/>
          </w:tcPr>
          <w:p w:rsidR="00555F45" w:rsidRDefault="00555F45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2219" w:type="dxa"/>
          </w:tcPr>
          <w:p w:rsidR="00555F45" w:rsidRPr="0094493E" w:rsidRDefault="00555F45" w:rsidP="00BB3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ОРУ</w:t>
            </w:r>
          </w:p>
        </w:tc>
        <w:tc>
          <w:tcPr>
            <w:tcW w:w="3188" w:type="dxa"/>
          </w:tcPr>
          <w:p w:rsidR="00555F45" w:rsidRPr="0094493E" w:rsidRDefault="00555F45" w:rsidP="00BB3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555F45" w:rsidRPr="0094493E" w:rsidRDefault="00555F45" w:rsidP="00BB3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Тот же</w:t>
            </w:r>
          </w:p>
        </w:tc>
        <w:tc>
          <w:tcPr>
            <w:tcW w:w="1942" w:type="dxa"/>
          </w:tcPr>
          <w:p w:rsidR="00555F45" w:rsidRPr="0094493E" w:rsidRDefault="00555F45" w:rsidP="00CB47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493E" w:rsidRPr="00F404D2" w:rsidRDefault="0094493E" w:rsidP="008802E2">
      <w:pPr>
        <w:rPr>
          <w:b/>
          <w:sz w:val="32"/>
          <w:szCs w:val="32"/>
        </w:rPr>
      </w:pPr>
    </w:p>
    <w:sectPr w:rsidR="0094493E" w:rsidRPr="00F404D2" w:rsidSect="008802E2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6BE"/>
    <w:multiLevelType w:val="multilevel"/>
    <w:tmpl w:val="C3E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22442"/>
    <w:multiLevelType w:val="hybridMultilevel"/>
    <w:tmpl w:val="88DE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7734"/>
    <w:multiLevelType w:val="hybridMultilevel"/>
    <w:tmpl w:val="4A3C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060D4"/>
    <w:multiLevelType w:val="hybridMultilevel"/>
    <w:tmpl w:val="AE0454D4"/>
    <w:lvl w:ilvl="0" w:tplc="A4D04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544D9"/>
    <w:multiLevelType w:val="hybridMultilevel"/>
    <w:tmpl w:val="BF60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F4534"/>
    <w:multiLevelType w:val="hybridMultilevel"/>
    <w:tmpl w:val="6F28BD90"/>
    <w:lvl w:ilvl="0" w:tplc="F30A4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B5450"/>
    <w:multiLevelType w:val="hybridMultilevel"/>
    <w:tmpl w:val="04AA465A"/>
    <w:lvl w:ilvl="0" w:tplc="C7C8B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3132A"/>
    <w:multiLevelType w:val="hybridMultilevel"/>
    <w:tmpl w:val="08B0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A08A1"/>
    <w:multiLevelType w:val="hybridMultilevel"/>
    <w:tmpl w:val="3B72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D485F"/>
    <w:multiLevelType w:val="multilevel"/>
    <w:tmpl w:val="2E88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E251F"/>
    <w:multiLevelType w:val="hybridMultilevel"/>
    <w:tmpl w:val="D96C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1286D"/>
    <w:multiLevelType w:val="hybridMultilevel"/>
    <w:tmpl w:val="9ACE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54393"/>
    <w:multiLevelType w:val="hybridMultilevel"/>
    <w:tmpl w:val="3436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61056"/>
    <w:multiLevelType w:val="hybridMultilevel"/>
    <w:tmpl w:val="B5C4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13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6"/>
  </w:num>
  <w:num w:numId="12">
    <w:abstractNumId w:val="5"/>
  </w:num>
  <w:num w:numId="13">
    <w:abstractNumId w:val="9"/>
  </w:num>
  <w:num w:numId="14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autoHyphenation/>
  <w:hyphenationZone w:val="142"/>
  <w:drawingGridHorizontalSpacing w:val="110"/>
  <w:displayHorizontalDrawingGridEvery w:val="2"/>
  <w:characterSpacingControl w:val="doNotCompress"/>
  <w:compat/>
  <w:rsids>
    <w:rsidRoot w:val="00F404D2"/>
    <w:rsid w:val="00036028"/>
    <w:rsid w:val="0007652D"/>
    <w:rsid w:val="000E71F4"/>
    <w:rsid w:val="001005B1"/>
    <w:rsid w:val="00121D89"/>
    <w:rsid w:val="00135C57"/>
    <w:rsid w:val="00276D9C"/>
    <w:rsid w:val="00293AA7"/>
    <w:rsid w:val="00315BA9"/>
    <w:rsid w:val="00325597"/>
    <w:rsid w:val="00355BAC"/>
    <w:rsid w:val="003C7106"/>
    <w:rsid w:val="00411E6F"/>
    <w:rsid w:val="004132D2"/>
    <w:rsid w:val="00444A0F"/>
    <w:rsid w:val="004661D5"/>
    <w:rsid w:val="004C32B3"/>
    <w:rsid w:val="004C54B5"/>
    <w:rsid w:val="00517489"/>
    <w:rsid w:val="005268C8"/>
    <w:rsid w:val="00555F45"/>
    <w:rsid w:val="00597871"/>
    <w:rsid w:val="005A5B96"/>
    <w:rsid w:val="005C0EB2"/>
    <w:rsid w:val="005E0403"/>
    <w:rsid w:val="005E4014"/>
    <w:rsid w:val="006037D8"/>
    <w:rsid w:val="00607575"/>
    <w:rsid w:val="00721F39"/>
    <w:rsid w:val="00774474"/>
    <w:rsid w:val="00782A3F"/>
    <w:rsid w:val="007F4478"/>
    <w:rsid w:val="00810CF6"/>
    <w:rsid w:val="00861ECC"/>
    <w:rsid w:val="008802E2"/>
    <w:rsid w:val="00881443"/>
    <w:rsid w:val="00881472"/>
    <w:rsid w:val="008850C7"/>
    <w:rsid w:val="008B242E"/>
    <w:rsid w:val="008D2139"/>
    <w:rsid w:val="008E216F"/>
    <w:rsid w:val="0094493E"/>
    <w:rsid w:val="00985E02"/>
    <w:rsid w:val="009A2FB9"/>
    <w:rsid w:val="009B56F6"/>
    <w:rsid w:val="009E71BA"/>
    <w:rsid w:val="00A37534"/>
    <w:rsid w:val="00AB5864"/>
    <w:rsid w:val="00B24EFC"/>
    <w:rsid w:val="00B6317C"/>
    <w:rsid w:val="00B64591"/>
    <w:rsid w:val="00B666E6"/>
    <w:rsid w:val="00B95D83"/>
    <w:rsid w:val="00BA6E29"/>
    <w:rsid w:val="00BB28DD"/>
    <w:rsid w:val="00BB5A9C"/>
    <w:rsid w:val="00BC05A1"/>
    <w:rsid w:val="00BC4FF8"/>
    <w:rsid w:val="00C2002E"/>
    <w:rsid w:val="00C24132"/>
    <w:rsid w:val="00C505C6"/>
    <w:rsid w:val="00C91554"/>
    <w:rsid w:val="00CB4701"/>
    <w:rsid w:val="00CC330B"/>
    <w:rsid w:val="00CD725E"/>
    <w:rsid w:val="00CE6AE6"/>
    <w:rsid w:val="00D37A3D"/>
    <w:rsid w:val="00D60C40"/>
    <w:rsid w:val="00D67C9A"/>
    <w:rsid w:val="00D73ED7"/>
    <w:rsid w:val="00DC708B"/>
    <w:rsid w:val="00DD2439"/>
    <w:rsid w:val="00DD4976"/>
    <w:rsid w:val="00DF44AD"/>
    <w:rsid w:val="00E050A7"/>
    <w:rsid w:val="00E60DDA"/>
    <w:rsid w:val="00EA7239"/>
    <w:rsid w:val="00ED1024"/>
    <w:rsid w:val="00ED3BA1"/>
    <w:rsid w:val="00EE2939"/>
    <w:rsid w:val="00EF1425"/>
    <w:rsid w:val="00EF4B82"/>
    <w:rsid w:val="00F125D4"/>
    <w:rsid w:val="00F404D2"/>
    <w:rsid w:val="00F5791E"/>
    <w:rsid w:val="00FA2414"/>
    <w:rsid w:val="00FD4E00"/>
    <w:rsid w:val="00FE24B8"/>
    <w:rsid w:val="00FF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64"/>
  </w:style>
  <w:style w:type="paragraph" w:styleId="1">
    <w:name w:val="heading 1"/>
    <w:basedOn w:val="a"/>
    <w:link w:val="10"/>
    <w:uiPriority w:val="9"/>
    <w:qFormat/>
    <w:rsid w:val="008E2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0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68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68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21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2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A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A2FB9"/>
  </w:style>
  <w:style w:type="character" w:customStyle="1" w:styleId="c0">
    <w:name w:val="c0"/>
    <w:basedOn w:val="a0"/>
    <w:rsid w:val="00CB4701"/>
  </w:style>
  <w:style w:type="paragraph" w:customStyle="1" w:styleId="c1">
    <w:name w:val="c1"/>
    <w:basedOn w:val="a"/>
    <w:rsid w:val="00CB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F44AD"/>
    <w:rPr>
      <w:i/>
      <w:iCs/>
    </w:rPr>
  </w:style>
  <w:style w:type="character" w:customStyle="1" w:styleId="c2">
    <w:name w:val="c2"/>
    <w:basedOn w:val="a0"/>
    <w:rsid w:val="00CE6AE6"/>
  </w:style>
  <w:style w:type="paragraph" w:styleId="a8">
    <w:name w:val="Balloon Text"/>
    <w:basedOn w:val="a"/>
    <w:link w:val="a9"/>
    <w:uiPriority w:val="99"/>
    <w:semiHidden/>
    <w:unhideWhenUsed/>
    <w:rsid w:val="00FF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115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FF4115"/>
  </w:style>
  <w:style w:type="paragraph" w:customStyle="1" w:styleId="c7">
    <w:name w:val="c7"/>
    <w:basedOn w:val="a"/>
    <w:rsid w:val="0081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10CF6"/>
  </w:style>
  <w:style w:type="character" w:customStyle="1" w:styleId="c13">
    <w:name w:val="c13"/>
    <w:basedOn w:val="a0"/>
    <w:rsid w:val="00B64591"/>
  </w:style>
  <w:style w:type="character" w:customStyle="1" w:styleId="40">
    <w:name w:val="Заголовок 4 Знак"/>
    <w:basedOn w:val="a0"/>
    <w:link w:val="4"/>
    <w:uiPriority w:val="9"/>
    <w:semiHidden/>
    <w:rsid w:val="00ED10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5">
    <w:name w:val="c25"/>
    <w:basedOn w:val="a0"/>
    <w:rsid w:val="00D60C40"/>
  </w:style>
  <w:style w:type="character" w:customStyle="1" w:styleId="c5">
    <w:name w:val="c5"/>
    <w:basedOn w:val="a0"/>
    <w:rsid w:val="00D67C9A"/>
  </w:style>
  <w:style w:type="character" w:styleId="aa">
    <w:name w:val="FollowedHyperlink"/>
    <w:basedOn w:val="a0"/>
    <w:uiPriority w:val="99"/>
    <w:semiHidden/>
    <w:unhideWhenUsed/>
    <w:rsid w:val="00861ECC"/>
    <w:rPr>
      <w:color w:val="800080" w:themeColor="followedHyperlink"/>
      <w:u w:val="single"/>
    </w:rPr>
  </w:style>
  <w:style w:type="paragraph" w:customStyle="1" w:styleId="c4">
    <w:name w:val="c4"/>
    <w:basedOn w:val="a"/>
    <w:rsid w:val="0086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2525">
          <w:marLeft w:val="0"/>
          <w:marRight w:val="0"/>
          <w:marTop w:val="0"/>
          <w:marBottom w:val="3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16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esh.edu.ru/subject/lesson/4518/main/125522/" TargetMode="External"/><Relationship Id="rId18" Type="http://schemas.openxmlformats.org/officeDocument/2006/relationships/hyperlink" Target="https://resh.edu.ru/subject/lesson/3860/start/156276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F-NJUhvcCBg" TargetMode="External"/><Relationship Id="rId17" Type="http://schemas.openxmlformats.org/officeDocument/2006/relationships/hyperlink" Target="https://resh.edu.ru/subject/lesson/5193/main/1965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385/main/28455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714/main/218710/" TargetMode="External"/><Relationship Id="rId11" Type="http://schemas.openxmlformats.org/officeDocument/2006/relationships/hyperlink" Target="https://resh.edu.ru/subject/lesson/4354/main/9385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383/main/184308/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resh.edu.ru/subject/lesson/5190/main/1841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16CB2-068C-4554-B976-F57CE2C4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Acer</cp:lastModifiedBy>
  <cp:revision>14</cp:revision>
  <dcterms:created xsi:type="dcterms:W3CDTF">2020-04-22T08:31:00Z</dcterms:created>
  <dcterms:modified xsi:type="dcterms:W3CDTF">2020-05-14T07:04:00Z</dcterms:modified>
</cp:coreProperties>
</file>